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7792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参数要求（单套）</w:t>
      </w:r>
    </w:p>
    <w:p w14:paraId="6529C5F5">
      <w:pPr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一、摄像主机</w:t>
      </w:r>
    </w:p>
    <w:p w14:paraId="25DB0C6A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 xml:space="preserve"> </w:t>
      </w:r>
      <w:r>
        <w:rPr>
          <w:rFonts w:hint="eastAsia" w:ascii="微软雅黑" w:hAnsi="微软雅黑" w:eastAsia="微软雅黑"/>
        </w:rPr>
        <w:t>主机具备</w:t>
      </w:r>
      <w:r>
        <w:rPr>
          <w:rFonts w:ascii="微软雅黑" w:hAnsi="微软雅黑" w:eastAsia="微软雅黑"/>
        </w:rPr>
        <w:t>4K图像处理性能，</w:t>
      </w:r>
      <w:r>
        <w:rPr>
          <w:rFonts w:hint="eastAsia" w:ascii="微软雅黑" w:hAnsi="微软雅黑" w:eastAsia="微软雅黑"/>
        </w:rPr>
        <w:t>能够输出</w:t>
      </w:r>
      <w:r>
        <w:rPr>
          <w:rFonts w:ascii="微软雅黑" w:hAnsi="微软雅黑" w:eastAsia="微软雅黑"/>
        </w:rPr>
        <w:t>3840*2160 和 4096*2160 超高清像素影像。</w:t>
      </w:r>
      <w:r>
        <w:rPr>
          <w:rFonts w:hint="eastAsia" w:ascii="微软雅黑" w:hAnsi="微软雅黑" w:eastAsia="微软雅黑"/>
        </w:rPr>
        <w:t>（需提供医疗器械注册证附页的产品技术要求证明</w:t>
      </w:r>
      <w:r>
        <w:rPr>
          <w:rFonts w:hint="eastAsia" w:ascii="微软雅黑" w:hAnsi="微软雅黑" w:eastAsia="微软雅黑"/>
          <w:lang w:val="en-US" w:eastAsia="zh-CN"/>
        </w:rPr>
        <w:t>或厂家盖章说明书</w:t>
      </w:r>
      <w:r>
        <w:rPr>
          <w:rFonts w:hint="eastAsia" w:ascii="微软雅黑" w:hAnsi="微软雅黑" w:eastAsia="微软雅黑"/>
        </w:rPr>
        <w:t>）</w:t>
      </w:r>
    </w:p>
    <w:p w14:paraId="354AD873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主机防电击程度分类为CF级别I类</w:t>
      </w:r>
      <w:r>
        <w:rPr>
          <w:rFonts w:hint="eastAsia" w:ascii="微软雅黑" w:hAnsi="微软雅黑" w:eastAsia="微软雅黑"/>
        </w:rPr>
        <w:t>；</w:t>
      </w:r>
      <w:bookmarkStart w:id="0" w:name="_GoBack"/>
      <w:bookmarkEnd w:id="0"/>
      <w:r>
        <w:rPr>
          <w:rFonts w:hint="eastAsia" w:ascii="微软雅黑" w:hAnsi="微软雅黑" w:eastAsia="微软雅黑"/>
        </w:rPr>
        <w:t>（需提供医疗器械注册证附页的产品技术要求证明</w:t>
      </w:r>
      <w:r>
        <w:rPr>
          <w:rFonts w:hint="eastAsia" w:ascii="微软雅黑" w:hAnsi="微软雅黑" w:eastAsia="微软雅黑"/>
          <w:lang w:val="en-US" w:eastAsia="zh-CN"/>
        </w:rPr>
        <w:t>或厂家盖章说明书</w:t>
      </w:r>
      <w:r>
        <w:rPr>
          <w:rFonts w:hint="eastAsia" w:ascii="微软雅黑" w:hAnsi="微软雅黑" w:eastAsia="微软雅黑"/>
        </w:rPr>
        <w:t>）</w:t>
      </w:r>
    </w:p>
    <w:p w14:paraId="08CDE84B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具有防除颤保护认证，可用于术中除颤场景下。</w:t>
      </w:r>
    </w:p>
    <w:p w14:paraId="3FFBE62A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具备不少于</w:t>
      </w:r>
      <w:r>
        <w:rPr>
          <w:rFonts w:ascii="微软雅黑" w:hAnsi="微软雅黑" w:eastAsia="微软雅黑"/>
        </w:rPr>
        <w:t>2</w:t>
      </w:r>
      <w:r>
        <w:rPr>
          <w:rFonts w:hint="eastAsia" w:ascii="微软雅黑" w:hAnsi="微软雅黑" w:eastAsia="微软雅黑"/>
        </w:rPr>
        <w:t>种颜色风格，</w:t>
      </w:r>
      <w:r>
        <w:rPr>
          <w:rFonts w:ascii="微软雅黑" w:hAnsi="微软雅黑" w:eastAsia="微软雅黑"/>
        </w:rPr>
        <w:t>满足不同临床医生的色彩风格喜好。</w:t>
      </w:r>
    </w:p>
    <w:p w14:paraId="4D966107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支持≥3倍数字变焦</w:t>
      </w:r>
      <w:r>
        <w:rPr>
          <w:rFonts w:hint="eastAsia" w:ascii="微软雅黑" w:hAnsi="微软雅黑" w:eastAsia="微软雅黑"/>
        </w:rPr>
        <w:t>可实现图像的缩放；</w:t>
      </w:r>
      <w:r>
        <w:rPr>
          <w:rFonts w:ascii="微软雅黑" w:hAnsi="微软雅黑" w:eastAsia="微软雅黑"/>
        </w:rPr>
        <w:t xml:space="preserve"> </w:t>
      </w:r>
    </w:p>
    <w:p w14:paraId="701AFE87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具有细节增强智能图像算法，提供更佳的分辨力与色彩区分度。</w:t>
      </w:r>
    </w:p>
    <w:p w14:paraId="16B768E0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采用触摸屏设计，屏幕尺寸≥</w:t>
      </w:r>
      <w:r>
        <w:rPr>
          <w:rFonts w:ascii="微软雅黑" w:hAnsi="微软雅黑" w:eastAsia="微软雅黑"/>
        </w:rPr>
        <w:t>7.8英寸，可在触摸屏上进行功能设置和常用参数显示。</w:t>
      </w:r>
    </w:p>
    <w:p w14:paraId="2E69CA95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主机自带内置</w:t>
      </w:r>
      <w:r>
        <w:rPr>
          <w:rFonts w:ascii="微软雅黑" w:hAnsi="微软雅黑" w:eastAsia="微软雅黑"/>
        </w:rPr>
        <w:t xml:space="preserve"> USB3.0 刻录系统，支持 U 盘、移动硬盘存储设备即插即用，录像储存有动画提示，并在触摸屏上显示移动设备状态和可录制剩余时间。</w:t>
      </w:r>
    </w:p>
    <w:p w14:paraId="5AB9D105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具备不少于两个U</w:t>
      </w:r>
      <w:r>
        <w:rPr>
          <w:rFonts w:ascii="微软雅黑" w:hAnsi="微软雅黑" w:eastAsia="微软雅黑"/>
        </w:rPr>
        <w:t>SB</w:t>
      </w:r>
      <w:r>
        <w:rPr>
          <w:rFonts w:hint="eastAsia" w:ascii="微软雅黑" w:hAnsi="微软雅黑" w:eastAsia="微软雅黑"/>
        </w:rPr>
        <w:t>接口，</w:t>
      </w:r>
      <w:r>
        <w:rPr>
          <w:rFonts w:ascii="微软雅黑" w:hAnsi="微软雅黑" w:eastAsia="微软雅黑"/>
        </w:rPr>
        <w:t>可同时插入两个 USB 存储设备，当其中一个 USB 设备存满后会自动切换到另一个USB设备进行存储。</w:t>
      </w:r>
    </w:p>
    <w:p w14:paraId="25C230FA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/>
        </w:rPr>
        <w:t>录制清晰度4</w:t>
      </w:r>
      <w:r>
        <w:rPr>
          <w:rFonts w:ascii="微软雅黑" w:hAnsi="微软雅黑" w:eastAsia="微软雅黑"/>
        </w:rPr>
        <w:t>K</w:t>
      </w:r>
      <w:r>
        <w:rPr>
          <w:rFonts w:hint="eastAsia" w:ascii="微软雅黑" w:hAnsi="微软雅黑" w:eastAsia="微软雅黑"/>
        </w:rPr>
        <w:t>和高清可选，录像符合</w:t>
      </w:r>
      <w:r>
        <w:rPr>
          <w:rFonts w:ascii="微软雅黑" w:hAnsi="微软雅黑" w:eastAsia="微软雅黑"/>
        </w:rPr>
        <w:t>H.265录像编码规范，20-120Mbps码率可调，其中最大录像码率≥120Mbps</w:t>
      </w:r>
      <w:r>
        <w:rPr>
          <w:rFonts w:hint="eastAsia" w:ascii="微软雅黑" w:hAnsi="微软雅黑" w:eastAsia="微软雅黑"/>
          <w:lang w:eastAsia="zh-CN"/>
        </w:rPr>
        <w:t>。</w:t>
      </w:r>
      <w:r>
        <w:rPr>
          <w:rFonts w:hint="eastAsia" w:ascii="微软雅黑" w:hAnsi="微软雅黑" w:eastAsia="微软雅黑"/>
        </w:rPr>
        <w:t>（需提供医疗器械注册证附页的产品技术要求证明</w:t>
      </w:r>
      <w:r>
        <w:rPr>
          <w:rFonts w:hint="eastAsia" w:ascii="微软雅黑" w:hAnsi="微软雅黑" w:eastAsia="微软雅黑"/>
          <w:lang w:val="en-US" w:eastAsia="zh-CN"/>
        </w:rPr>
        <w:t>或厂家盖章说明书</w:t>
      </w:r>
      <w:r>
        <w:rPr>
          <w:rFonts w:hint="eastAsia" w:ascii="微软雅黑" w:hAnsi="微软雅黑" w:eastAsia="微软雅黑"/>
        </w:rPr>
        <w:t>）</w:t>
      </w:r>
    </w:p>
    <w:p w14:paraId="3D70BD45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具有录像标签标记功能，可通过视频截图的名称确定对应刻录视频里的位置。</w:t>
      </w:r>
    </w:p>
    <w:p w14:paraId="2CCEA092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至少包括一路</w:t>
      </w:r>
      <w:r>
        <w:rPr>
          <w:rFonts w:ascii="微软雅黑" w:hAnsi="微软雅黑" w:eastAsia="微软雅黑"/>
        </w:rPr>
        <w:t>12G-SDI和两路HDMI接口，具备至少3路能够同时输出的4K超高清信号信号；</w:t>
      </w:r>
      <w:r>
        <w:rPr>
          <w:rFonts w:hint="eastAsia" w:ascii="微软雅黑" w:hAnsi="微软雅黑" w:eastAsia="微软雅黑"/>
        </w:rPr>
        <w:t>具备</w:t>
      </w:r>
      <w:r>
        <w:rPr>
          <w:rFonts w:ascii="微软雅黑" w:hAnsi="微软雅黑" w:eastAsia="微软雅黑"/>
        </w:rPr>
        <w:t>至少 2 路高清信号输出。</w:t>
      </w:r>
    </w:p>
    <w:p w14:paraId="684BE24A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具有去网格功能，便于连接纤维镜使用。</w:t>
      </w:r>
    </w:p>
    <w:p w14:paraId="49A61AA8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具有去激光干扰功能，有效避免激光设备的信号干扰。</w:t>
      </w:r>
    </w:p>
    <w:p w14:paraId="53DB0940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主机信噪比标称值</w:t>
      </w:r>
      <w:r>
        <w:rPr>
          <w:rFonts w:ascii="微软雅黑" w:hAnsi="微软雅黑" w:eastAsia="微软雅黑"/>
        </w:rPr>
        <w:t>48dB，峰值信噪比≥70dB。</w:t>
      </w:r>
    </w:p>
    <w:p w14:paraId="2C93309C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/>
        </w:rPr>
        <w:t>至少具有</w:t>
      </w:r>
      <w:r>
        <w:rPr>
          <w:rFonts w:ascii="微软雅黑" w:hAnsi="微软雅黑" w:eastAsia="微软雅黑"/>
        </w:rPr>
        <w:t>2种光谱染色功能，有针对性地对黏膜层血管网进行深度透视，便于区分异形血管，辅助临床诊断。</w:t>
      </w:r>
      <w:r>
        <w:rPr>
          <w:rFonts w:hint="eastAsia" w:ascii="微软雅黑" w:hAnsi="微软雅黑" w:eastAsia="微软雅黑"/>
        </w:rPr>
        <w:t>（需提供医疗器械注册证附页的产品技术要求证明</w:t>
      </w:r>
      <w:r>
        <w:rPr>
          <w:rFonts w:hint="eastAsia" w:ascii="微软雅黑" w:hAnsi="微软雅黑" w:eastAsia="微软雅黑"/>
          <w:lang w:val="en-US" w:eastAsia="zh-CN"/>
        </w:rPr>
        <w:t>或厂家盖章说明书</w:t>
      </w:r>
      <w:r>
        <w:rPr>
          <w:rFonts w:hint="eastAsia" w:ascii="微软雅黑" w:hAnsi="微软雅黑" w:eastAsia="微软雅黑"/>
        </w:rPr>
        <w:t>）</w:t>
      </w:r>
    </w:p>
    <w:p w14:paraId="323ADAA9">
      <w:pPr>
        <w:pStyle w:val="9"/>
        <w:numPr>
          <w:ilvl w:val="0"/>
          <w:numId w:val="1"/>
        </w:numPr>
        <w:ind w:firstLineChars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/>
        </w:rPr>
        <w:t>主机具有画幅自适应调控功能开关，可实现腹腔镜自动全屏和小镜种自动内切圆，并且居中显示，减少手动放大操作，观察更舒适便捷。（需提供医疗器械注册证附页的产品技术要求证明</w:t>
      </w:r>
      <w:r>
        <w:rPr>
          <w:rFonts w:hint="eastAsia" w:ascii="微软雅黑" w:hAnsi="微软雅黑" w:eastAsia="微软雅黑"/>
          <w:lang w:val="en-US" w:eastAsia="zh-CN"/>
        </w:rPr>
        <w:t>或厂家盖章说明书</w:t>
      </w:r>
      <w:r>
        <w:rPr>
          <w:rFonts w:hint="eastAsia" w:ascii="微软雅黑" w:hAnsi="微软雅黑" w:eastAsia="微软雅黑"/>
        </w:rPr>
        <w:t>）</w:t>
      </w:r>
    </w:p>
    <w:p w14:paraId="4634B85D">
      <w:pPr>
        <w:pStyle w:val="9"/>
        <w:numPr>
          <w:ilvl w:val="0"/>
          <w:numId w:val="1"/>
        </w:numPr>
        <w:ind w:firstLineChars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 xml:space="preserve"> </w:t>
      </w:r>
      <w:r>
        <w:rPr>
          <w:rFonts w:hint="eastAsia" w:ascii="微软雅黑" w:hAnsi="微软雅黑" w:eastAsia="微软雅黑"/>
        </w:rPr>
        <w:t>主机兼容同品牌≥3种非电子摄像头，其中包含重量</w:t>
      </w:r>
      <w:r>
        <w:rPr>
          <w:rFonts w:hint="eastAsia" w:ascii="微软雅黑" w:hAnsi="微软雅黑" w:eastAsia="微软雅黑"/>
          <w:lang w:val="en-US" w:eastAsia="zh-CN"/>
        </w:rPr>
        <w:t>≤</w:t>
      </w:r>
      <w:r>
        <w:rPr>
          <w:rFonts w:hint="eastAsia" w:ascii="微软雅黑" w:hAnsi="微软雅黑" w:eastAsia="微软雅黑"/>
        </w:rPr>
        <w:t>120g的摄像头（需提供医疗器械注册证附页的产品技术要求证明</w:t>
      </w:r>
      <w:r>
        <w:rPr>
          <w:rFonts w:hint="eastAsia" w:ascii="微软雅黑" w:hAnsi="微软雅黑" w:eastAsia="微软雅黑"/>
          <w:lang w:val="en-US" w:eastAsia="zh-CN"/>
        </w:rPr>
        <w:t>或厂家盖章说明书</w:t>
      </w:r>
      <w:r>
        <w:rPr>
          <w:rFonts w:hint="eastAsia" w:ascii="微软雅黑" w:hAnsi="微软雅黑" w:eastAsia="微软雅黑"/>
        </w:rPr>
        <w:t>）</w:t>
      </w:r>
    </w:p>
    <w:p w14:paraId="06EE0DF9">
      <w:pPr>
        <w:pStyle w:val="9"/>
        <w:numPr>
          <w:ilvl w:val="0"/>
          <w:numId w:val="1"/>
        </w:numPr>
        <w:ind w:firstLineChars="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 xml:space="preserve"> </w:t>
      </w:r>
      <w:r>
        <w:rPr>
          <w:rFonts w:hint="eastAsia" w:ascii="微软雅黑" w:hAnsi="微软雅黑" w:eastAsia="微软雅黑"/>
        </w:rPr>
        <w:t>开启病人信息管理功能后，拍照或录像文件命名至少包含病人信息（需提供厂家</w:t>
      </w:r>
      <w:r>
        <w:rPr>
          <w:rFonts w:hint="eastAsia" w:ascii="微软雅黑" w:hAnsi="微软雅黑" w:eastAsia="微软雅黑"/>
          <w:lang w:val="en-US" w:eastAsia="zh-CN"/>
        </w:rPr>
        <w:t>盖章</w:t>
      </w:r>
      <w:r>
        <w:rPr>
          <w:rFonts w:hint="eastAsia" w:ascii="微软雅黑" w:hAnsi="微软雅黑" w:eastAsia="微软雅黑"/>
        </w:rPr>
        <w:t>说明书或产品实物图）</w:t>
      </w:r>
    </w:p>
    <w:p w14:paraId="528B634D">
      <w:pPr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二、2</w:t>
      </w:r>
      <w:r>
        <w:rPr>
          <w:rFonts w:ascii="微软雅黑" w:hAnsi="微软雅黑" w:eastAsia="微软雅黑"/>
          <w:b/>
          <w:bCs/>
        </w:rPr>
        <w:t>D</w:t>
      </w:r>
      <w:r>
        <w:rPr>
          <w:rFonts w:hint="eastAsia" w:ascii="微软雅黑" w:hAnsi="微软雅黑" w:eastAsia="微软雅黑"/>
          <w:b/>
          <w:bCs/>
        </w:rPr>
        <w:t>摄像头</w:t>
      </w:r>
    </w:p>
    <w:p w14:paraId="2336356C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</w:t>
      </w:r>
      <w:r>
        <w:rPr>
          <w:rFonts w:ascii="微软雅黑" w:hAnsi="微软雅黑" w:eastAsia="微软雅黑"/>
        </w:rPr>
        <w:t xml:space="preserve">. </w:t>
      </w:r>
      <w:r>
        <w:rPr>
          <w:rFonts w:hint="eastAsia" w:ascii="微软雅黑" w:hAnsi="微软雅黑" w:eastAsia="微软雅黑"/>
        </w:rPr>
        <w:t>摄像头适配航空级悬浮式接插件，可有效避免黑屏问题，支持单手插拔，实现高可靠度连接</w:t>
      </w:r>
      <w:r>
        <w:rPr>
          <w:rFonts w:ascii="微软雅黑" w:hAnsi="微软雅黑" w:eastAsia="微软雅黑"/>
        </w:rPr>
        <w:t>。</w:t>
      </w:r>
    </w:p>
    <w:p w14:paraId="0A6E771A"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 xml:space="preserve"> 摄像头支持环氧乙烷灭菌和低温等离子灭菌。</w:t>
      </w:r>
    </w:p>
    <w:p w14:paraId="52C77770">
      <w:pPr>
        <w:rPr>
          <w:rFonts w:hint="eastAsia" w:ascii="微软雅黑" w:hAnsi="微软雅黑" w:eastAsia="微软雅黑"/>
          <w:lang w:eastAsia="zh-CN"/>
        </w:rPr>
      </w:pPr>
      <w:r>
        <w:rPr>
          <w:rFonts w:ascii="微软雅黑" w:hAnsi="微软雅黑" w:eastAsia="微软雅黑"/>
        </w:rPr>
        <w:t xml:space="preserve">3. </w:t>
      </w:r>
      <w:r>
        <w:rPr>
          <w:rFonts w:hint="eastAsia" w:ascii="微软雅黑" w:hAnsi="微软雅黑" w:eastAsia="微软雅黑"/>
        </w:rPr>
        <w:t>摄像头信号通过激光传输，信号不受电信号干扰，抗干扰性更强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2F1571E7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4. </w:t>
      </w:r>
      <w:r>
        <w:rPr>
          <w:rFonts w:hint="eastAsia" w:ascii="微软雅黑" w:hAnsi="微软雅黑" w:eastAsia="微软雅黑"/>
          <w:lang w:eastAsia="zh-CN"/>
        </w:rPr>
        <w:t xml:space="preserve"> </w:t>
      </w:r>
      <w:r>
        <w:rPr>
          <w:rFonts w:hint="eastAsia" w:ascii="微软雅黑" w:hAnsi="微软雅黑" w:eastAsia="微软雅黑"/>
        </w:rPr>
        <w:t>具有手自一体化对焦功能，可短按</w:t>
      </w:r>
      <w:r>
        <w:rPr>
          <w:rFonts w:hint="eastAsia" w:ascii="微软雅黑" w:hAnsi="微软雅黑" w:eastAsia="微软雅黑"/>
          <w:lang w:val="en-US" w:eastAsia="zh-CN"/>
        </w:rPr>
        <w:t>摄像头按</w:t>
      </w:r>
      <w:r>
        <w:rPr>
          <w:rFonts w:ascii="微软雅黑" w:hAnsi="微软雅黑" w:eastAsia="微软雅黑"/>
        </w:rPr>
        <w:t>键实现一键自动对焦，也可通过旋转转轮实现手动对焦</w:t>
      </w:r>
      <w:r>
        <w:rPr>
          <w:rFonts w:hint="eastAsia" w:ascii="微软雅黑" w:hAnsi="微软雅黑" w:eastAsia="微软雅黑"/>
        </w:rPr>
        <w:t>。（需提供医疗器械注册证附页的产品技术要求证明或厂家盖章说明书）</w:t>
      </w:r>
    </w:p>
    <w:p w14:paraId="00779BF9"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5. 摄像头可以控制光源开关和亮度</w:t>
      </w:r>
    </w:p>
    <w:p w14:paraId="79D09E00"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6</w:t>
      </w:r>
      <w:r>
        <w:rPr>
          <w:rFonts w:hint="eastAsia" w:ascii="微软雅黑" w:hAnsi="微软雅黑" w:eastAsia="微软雅黑"/>
          <w:lang w:eastAsia="zh-CN"/>
        </w:rPr>
        <w:t>.</w:t>
      </w:r>
      <w:r>
        <w:rPr>
          <w:rFonts w:hint="eastAsia" w:ascii="微软雅黑" w:hAnsi="微软雅黑" w:eastAsia="微软雅黑"/>
        </w:rPr>
        <w:t xml:space="preserve"> 具有≥3个自定义摄像头按键，可设置≥10种快捷功能，可实现光源开关、白平衡、拍照、录像、电子放大、白光亮度、光谱染色、图像翻转等功能设置。</w:t>
      </w:r>
    </w:p>
    <w:p w14:paraId="0BFE755F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7.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>白光摄像头重量≤</w:t>
      </w:r>
      <w:r>
        <w:rPr>
          <w:rFonts w:ascii="微软雅黑" w:hAnsi="微软雅黑" w:eastAsia="微软雅黑"/>
        </w:rPr>
        <w:t>190g，精巧轻便，减少握持压力</w:t>
      </w:r>
      <w:r>
        <w:rPr>
          <w:rFonts w:hint="eastAsia" w:ascii="微软雅黑" w:hAnsi="微软雅黑" w:eastAsia="微软雅黑"/>
        </w:rPr>
        <w:t>。</w:t>
      </w:r>
    </w:p>
    <w:p w14:paraId="5A47E239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8.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>摄像头防护等级：≥</w:t>
      </w:r>
      <w:r>
        <w:rPr>
          <w:rFonts w:ascii="微软雅黑" w:hAnsi="微软雅黑" w:eastAsia="微软雅黑"/>
        </w:rPr>
        <w:t>IPX7。</w:t>
      </w:r>
    </w:p>
    <w:p w14:paraId="5ACD5F4E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9.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>摄像头可适配</w:t>
      </w:r>
      <w:r>
        <w:rPr>
          <w:rFonts w:ascii="微软雅黑" w:hAnsi="微软雅黑" w:eastAsia="微软雅黑"/>
        </w:rPr>
        <w:t>31.75mm直径标准目镜卡口的各类光学视管。</w:t>
      </w:r>
    </w:p>
    <w:p w14:paraId="087BD09F">
      <w:pPr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三、2</w:t>
      </w:r>
      <w:r>
        <w:rPr>
          <w:rFonts w:ascii="微软雅黑" w:hAnsi="微软雅黑" w:eastAsia="微软雅黑"/>
          <w:b/>
          <w:bCs/>
        </w:rPr>
        <w:t>D</w:t>
      </w:r>
      <w:r>
        <w:rPr>
          <w:rFonts w:hint="eastAsia" w:ascii="微软雅黑" w:hAnsi="微软雅黑" w:eastAsia="微软雅黑"/>
          <w:b/>
          <w:bCs/>
        </w:rPr>
        <w:t>光学镜</w:t>
      </w:r>
    </w:p>
    <w:p w14:paraId="26E63400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</w:t>
      </w:r>
      <w:r>
        <w:rPr>
          <w:rFonts w:ascii="微软雅黑" w:hAnsi="微软雅黑" w:eastAsia="微软雅黑"/>
        </w:rPr>
        <w:t xml:space="preserve">. </w:t>
      </w:r>
      <w:r>
        <w:rPr>
          <w:rFonts w:hint="eastAsia" w:ascii="微软雅黑" w:hAnsi="微软雅黑" w:eastAsia="微软雅黑"/>
        </w:rPr>
        <w:t>与摄像主机为同一制造商，以确保成像链的匹配程度高</w:t>
      </w:r>
      <w:r>
        <w:rPr>
          <w:rFonts w:ascii="宋体" w:hAnsi="宋体"/>
        </w:rPr>
        <w:t>（需提供医疗器械注册证证明）</w:t>
      </w:r>
      <w:r>
        <w:rPr>
          <w:rFonts w:hint="eastAsia" w:ascii="微软雅黑" w:hAnsi="微软雅黑" w:eastAsia="微软雅黑"/>
        </w:rPr>
        <w:t>。</w:t>
      </w:r>
    </w:p>
    <w:p w14:paraId="6CA6AFDE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</w:t>
      </w:r>
      <w:r>
        <w:rPr>
          <w:rFonts w:ascii="微软雅黑" w:hAnsi="微软雅黑" w:eastAsia="微软雅黑"/>
        </w:rPr>
        <w:t xml:space="preserve">. </w:t>
      </w:r>
      <w:r>
        <w:rPr>
          <w:rFonts w:hint="eastAsia" w:ascii="微软雅黑" w:hAnsi="微软雅黑" w:eastAsia="微软雅黑"/>
        </w:rPr>
        <w:t>支持压力蒸汽灭菌、环氧乙烷灭菌和低温等离子灭菌。</w:t>
      </w:r>
    </w:p>
    <w:p w14:paraId="4A98D822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</w:t>
      </w:r>
      <w:r>
        <w:rPr>
          <w:rFonts w:ascii="微软雅黑" w:hAnsi="微软雅黑" w:eastAsia="微软雅黑"/>
        </w:rPr>
        <w:t xml:space="preserve">. </w:t>
      </w:r>
      <w:r>
        <w:rPr>
          <w:rFonts w:hint="eastAsia" w:ascii="微软雅黑" w:hAnsi="微软雅黑" w:eastAsia="微软雅黑"/>
          <w:lang w:eastAsia="zh-CN"/>
        </w:rPr>
        <w:t xml:space="preserve"> </w:t>
      </w:r>
      <w:r>
        <w:rPr>
          <w:rFonts w:hint="eastAsia" w:ascii="微软雅黑" w:hAnsi="微软雅黑" w:eastAsia="微软雅黑"/>
        </w:rPr>
        <w:t>大景深光学视管，有效景深</w:t>
      </w:r>
      <w:r>
        <w:rPr>
          <w:rFonts w:ascii="微软雅黑" w:hAnsi="微软雅黑" w:eastAsia="微软雅黑"/>
        </w:rPr>
        <w:t>3mm-200mm。</w:t>
      </w:r>
      <w:r>
        <w:rPr>
          <w:rFonts w:hint="eastAsia" w:ascii="微软雅黑" w:hAnsi="微软雅黑" w:eastAsia="微软雅黑"/>
        </w:rPr>
        <w:t>（需提供医疗器械注册证附页的产品技术要求证明或厂家盖章说明书）</w:t>
      </w:r>
    </w:p>
    <w:p w14:paraId="52B12514">
      <w:pPr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四、L</w:t>
      </w:r>
      <w:r>
        <w:rPr>
          <w:rFonts w:ascii="微软雅黑" w:hAnsi="微软雅黑" w:eastAsia="微软雅黑"/>
          <w:b/>
          <w:bCs/>
        </w:rPr>
        <w:t>ED</w:t>
      </w:r>
      <w:r>
        <w:rPr>
          <w:rFonts w:hint="eastAsia" w:ascii="微软雅黑" w:hAnsi="微软雅黑" w:eastAsia="微软雅黑"/>
          <w:b/>
          <w:bCs/>
        </w:rPr>
        <w:t>冷光源</w:t>
      </w:r>
    </w:p>
    <w:p w14:paraId="393B6C28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</w:t>
      </w:r>
      <w:r>
        <w:rPr>
          <w:rFonts w:ascii="微软雅黑" w:hAnsi="微软雅黑" w:eastAsia="微软雅黑"/>
        </w:rPr>
        <w:t xml:space="preserve">. </w:t>
      </w:r>
      <w:r>
        <w:rPr>
          <w:rFonts w:hint="eastAsia" w:ascii="微软雅黑" w:hAnsi="微软雅黑" w:eastAsia="微软雅黑"/>
          <w:lang w:eastAsia="zh-CN"/>
        </w:rPr>
        <w:t xml:space="preserve"> </w:t>
      </w:r>
      <w:r>
        <w:rPr>
          <w:rFonts w:ascii="微软雅黑" w:hAnsi="微软雅黑" w:eastAsia="微软雅黑"/>
        </w:rPr>
        <w:t>具有主机光源联动功能，可根据当前手术视野的情况自动调节互联光源亮度，以保证手术视野清晰，光源亮度均衡。</w:t>
      </w:r>
      <w:r>
        <w:rPr>
          <w:rFonts w:hint="eastAsia" w:ascii="微软雅黑" w:hAnsi="微软雅黑" w:eastAsia="微软雅黑"/>
        </w:rPr>
        <w:t>（需提供医疗器械注册证附页的产品技术要求证明或厂家盖章说明书）</w:t>
      </w:r>
    </w:p>
    <w:p w14:paraId="20457F30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2.</w:t>
      </w:r>
      <w:r>
        <w:rPr>
          <w:rFonts w:hint="eastAsia" w:ascii="微软雅黑" w:hAnsi="微软雅黑" w:eastAsia="微软雅黑"/>
        </w:rPr>
        <w:t>防电击程度分类为：</w:t>
      </w:r>
      <w:r>
        <w:rPr>
          <w:rFonts w:ascii="微软雅黑" w:hAnsi="微软雅黑" w:eastAsia="微软雅黑"/>
        </w:rPr>
        <w:t>CF 级别防护，极低漏电流控制，近心手术更安全。</w:t>
      </w:r>
    </w:p>
    <w:p w14:paraId="1E1ED7B2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3.</w:t>
      </w:r>
      <w:r>
        <w:rPr>
          <w:rFonts w:hint="eastAsia" w:ascii="微软雅黑" w:hAnsi="微软雅黑" w:eastAsia="微软雅黑"/>
        </w:rPr>
        <w:t>具有防除颤保护认证，可用于术中除颤场景下。</w:t>
      </w:r>
    </w:p>
    <w:p w14:paraId="0DAB16BD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4. </w:t>
      </w:r>
      <w:r>
        <w:rPr>
          <w:rFonts w:hint="eastAsia" w:ascii="微软雅黑" w:hAnsi="微软雅黑" w:eastAsia="微软雅黑"/>
        </w:rPr>
        <w:t>冷光源</w:t>
      </w:r>
      <w:r>
        <w:rPr>
          <w:rFonts w:ascii="微软雅黑" w:hAnsi="微软雅黑" w:eastAsia="微软雅黑"/>
        </w:rPr>
        <w:t>300nm-1700nm波长范围内的辐射通量和光通量比值≤6mW/lm。</w:t>
      </w:r>
    </w:p>
    <w:p w14:paraId="2C88BBB2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5. </w:t>
      </w:r>
      <w:r>
        <w:rPr>
          <w:rFonts w:hint="eastAsia" w:ascii="微软雅黑" w:hAnsi="微软雅黑" w:eastAsia="微软雅黑"/>
        </w:rPr>
        <w:t>白光冷光源的输出总光通量应≥</w:t>
      </w:r>
      <w:r>
        <w:rPr>
          <w:rFonts w:ascii="微软雅黑" w:hAnsi="微软雅黑" w:eastAsia="微软雅黑"/>
        </w:rPr>
        <w:t>2000lm，确保大量出血后仍然能够保证高亮度。</w:t>
      </w:r>
    </w:p>
    <w:p w14:paraId="73CBB745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6. </w:t>
      </w:r>
      <w:r>
        <w:rPr>
          <w:rFonts w:hint="eastAsia" w:ascii="微软雅黑" w:hAnsi="微软雅黑" w:eastAsia="微软雅黑"/>
          <w:lang w:eastAsia="zh-CN"/>
        </w:rPr>
        <w:t xml:space="preserve"> </w:t>
      </w:r>
      <w:r>
        <w:rPr>
          <w:rFonts w:ascii="微软雅黑" w:hAnsi="微软雅黑" w:eastAsia="微软雅黑"/>
        </w:rPr>
        <w:t>LED灯泡工作寿命≥60000小时，节约医院后续维护成本。</w:t>
      </w:r>
      <w:r>
        <w:rPr>
          <w:rFonts w:hint="eastAsia" w:ascii="微软雅黑" w:hAnsi="微软雅黑" w:eastAsia="微软雅黑"/>
        </w:rPr>
        <w:t>（需提供医疗器械注册证附页的产品技术要求证明或厂家盖章说明书）</w:t>
      </w:r>
    </w:p>
    <w:p w14:paraId="1E238354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7. </w:t>
      </w:r>
      <w:r>
        <w:rPr>
          <w:rFonts w:hint="eastAsia" w:ascii="微软雅黑" w:hAnsi="微软雅黑" w:eastAsia="微软雅黑"/>
        </w:rPr>
        <w:t>光输出最大中心照度≥</w:t>
      </w:r>
      <w:r>
        <w:rPr>
          <w:rFonts w:ascii="微软雅黑" w:hAnsi="微软雅黑" w:eastAsia="微软雅黑"/>
        </w:rPr>
        <w:t xml:space="preserve"> 3000000Lux,确保照明充足。</w:t>
      </w:r>
    </w:p>
    <w:p w14:paraId="36E0D648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8.</w:t>
      </w:r>
      <w:r>
        <w:rPr>
          <w:rFonts w:hint="eastAsia" w:ascii="微软雅黑" w:hAnsi="微软雅黑" w:eastAsia="微软雅黑"/>
        </w:rPr>
        <w:t>光源亮度调节不少于</w:t>
      </w:r>
      <w:r>
        <w:rPr>
          <w:rFonts w:ascii="微软雅黑" w:hAnsi="微软雅黑" w:eastAsia="微软雅黑"/>
        </w:rPr>
        <w:t>7</w:t>
      </w:r>
      <w:r>
        <w:rPr>
          <w:rFonts w:hint="eastAsia" w:ascii="微软雅黑" w:hAnsi="微软雅黑" w:eastAsia="微软雅黑"/>
        </w:rPr>
        <w:t>档。</w:t>
      </w:r>
    </w:p>
    <w:p w14:paraId="7AAA7F8B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9.</w:t>
      </w:r>
      <w:r>
        <w:rPr>
          <w:rFonts w:hint="eastAsia" w:ascii="微软雅黑" w:hAnsi="微软雅黑" w:eastAsia="微软雅黑"/>
        </w:rPr>
        <w:t xml:space="preserve"> 冷光源在正常运行时产生的最大噪音噪音≤</w:t>
      </w:r>
      <w:r>
        <w:rPr>
          <w:rFonts w:ascii="微软雅黑" w:hAnsi="微软雅黑" w:eastAsia="微软雅黑"/>
        </w:rPr>
        <w:t>55dB（A）</w:t>
      </w:r>
    </w:p>
    <w:p w14:paraId="312999F3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</w:t>
      </w:r>
      <w:r>
        <w:rPr>
          <w:rFonts w:ascii="微软雅黑" w:hAnsi="微软雅黑" w:eastAsia="微软雅黑"/>
        </w:rPr>
        <w:t xml:space="preserve">0. </w:t>
      </w:r>
      <w:r>
        <w:rPr>
          <w:rFonts w:hint="eastAsia" w:ascii="微软雅黑" w:hAnsi="微软雅黑" w:eastAsia="微软雅黑"/>
        </w:rPr>
        <w:t>具有高温报警、灯泡寿命警示功能。</w:t>
      </w:r>
    </w:p>
    <w:p w14:paraId="1739D5AB">
      <w:pPr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五</w:t>
      </w:r>
      <w:r>
        <w:rPr>
          <w:rFonts w:hint="eastAsia" w:ascii="微软雅黑" w:hAnsi="微软雅黑" w:eastAsia="微软雅黑"/>
          <w:b/>
          <w:bCs/>
        </w:rPr>
        <w:t>、台车</w:t>
      </w:r>
    </w:p>
    <w:p w14:paraId="55D2FE91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</w:t>
      </w:r>
      <w:r>
        <w:rPr>
          <w:rFonts w:ascii="微软雅黑" w:hAnsi="微软雅黑" w:eastAsia="微软雅黑"/>
        </w:rPr>
        <w:t xml:space="preserve">. </w:t>
      </w:r>
      <w:r>
        <w:rPr>
          <w:rFonts w:hint="eastAsia" w:ascii="微软雅黑" w:hAnsi="微软雅黑" w:eastAsia="微软雅黑"/>
        </w:rPr>
        <w:t>具有后盖门及线缆管理设计，简洁美观，便于收纳。</w:t>
      </w:r>
    </w:p>
    <w:p w14:paraId="38ADEB94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2.</w:t>
      </w:r>
      <w:r>
        <w:rPr>
          <w:rFonts w:hint="eastAsia" w:ascii="微软雅黑" w:hAnsi="微软雅黑" w:eastAsia="微软雅黑"/>
        </w:rPr>
        <w:t xml:space="preserve"> 台车可放置</w:t>
      </w:r>
      <w:r>
        <w:rPr>
          <w:rFonts w:ascii="微软雅黑" w:hAnsi="微软雅黑" w:eastAsia="微软雅黑"/>
        </w:rPr>
        <w:t>32寸/55寸医用4K医用监视器，节约手术室空间。</w:t>
      </w:r>
    </w:p>
    <w:p w14:paraId="61DCF36C">
      <w:pPr>
        <w:rPr>
          <w:rFonts w:hint="default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六</w:t>
      </w:r>
      <w:r>
        <w:rPr>
          <w:rFonts w:hint="eastAsia" w:ascii="微软雅黑" w:hAnsi="微软雅黑" w:eastAsia="微软雅黑"/>
          <w:b/>
          <w:bCs/>
        </w:rPr>
        <w:t>、3</w:t>
      </w:r>
      <w:r>
        <w:rPr>
          <w:rFonts w:ascii="微软雅黑" w:hAnsi="微软雅黑" w:eastAsia="微软雅黑"/>
          <w:b/>
          <w:bCs/>
        </w:rPr>
        <w:t>2</w:t>
      </w:r>
      <w:r>
        <w:rPr>
          <w:rFonts w:hint="eastAsia" w:ascii="微软雅黑" w:hAnsi="微软雅黑" w:eastAsia="微软雅黑"/>
          <w:b/>
          <w:bCs/>
        </w:rPr>
        <w:t>寸</w:t>
      </w:r>
      <w:r>
        <w:rPr>
          <w:rFonts w:hint="eastAsia" w:ascii="微软雅黑" w:hAnsi="微软雅黑" w:eastAsia="微软雅黑"/>
          <w:b/>
          <w:bCs/>
          <w:lang w:val="en-US" w:eastAsia="zh-CN"/>
        </w:rPr>
        <w:t>医用显示屏</w:t>
      </w:r>
    </w:p>
    <w:p w14:paraId="6F249CC0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1. 4K医用LCD监视器，尺寸≥32寸。</w:t>
      </w:r>
    </w:p>
    <w:p w14:paraId="6A9E6536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>支持</w:t>
      </w:r>
      <w:r>
        <w:rPr>
          <w:rFonts w:ascii="微软雅黑" w:hAnsi="微软雅黑" w:eastAsia="微软雅黑"/>
        </w:rPr>
        <w:t>4K 60Hz超高清显示。</w:t>
      </w:r>
    </w:p>
    <w:p w14:paraId="599DC55F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>具有</w:t>
      </w:r>
      <w:r>
        <w:rPr>
          <w:rFonts w:ascii="微软雅黑" w:hAnsi="微软雅黑" w:eastAsia="微软雅黑"/>
        </w:rPr>
        <w:t>HDMI或12G-SDI的4K超高清接口，可满足4K图像显示。</w:t>
      </w:r>
    </w:p>
    <w:p w14:paraId="14A9B7EA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>具有</w:t>
      </w:r>
      <w:r>
        <w:rPr>
          <w:rFonts w:ascii="微软雅黑" w:hAnsi="微软雅黑" w:eastAsia="微软雅黑"/>
        </w:rPr>
        <w:t>3G-SDI或DVI的全高清接口，可满足全高清图像显示。</w:t>
      </w:r>
    </w:p>
    <w:p w14:paraId="4E013CC9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>最大背光亮度≥</w:t>
      </w:r>
      <w:r>
        <w:rPr>
          <w:rFonts w:ascii="微软雅黑" w:hAnsi="微软雅黑" w:eastAsia="微软雅黑"/>
        </w:rPr>
        <w:t>800cd/m2，能更清晰显示暗部细节，提升手术安全性。</w:t>
      </w:r>
    </w:p>
    <w:p w14:paraId="2085CE60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>显示器对比度≥</w:t>
      </w:r>
      <w:r>
        <w:rPr>
          <w:rFonts w:ascii="微软雅黑" w:hAnsi="微软雅黑" w:eastAsia="微软雅黑"/>
        </w:rPr>
        <w:t>1400。</w:t>
      </w:r>
    </w:p>
    <w:p w14:paraId="484B0D2B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7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>具有≥</w:t>
      </w:r>
      <w:r>
        <w:rPr>
          <w:rFonts w:ascii="微软雅黑" w:hAnsi="微软雅黑" w:eastAsia="微软雅黑"/>
        </w:rPr>
        <w:t>178°可视角度，满足手术室不同站位需求。</w:t>
      </w:r>
    </w:p>
    <w:p w14:paraId="52A51C7A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8.</w:t>
      </w:r>
      <w:r>
        <w:rPr>
          <w:rFonts w:hint="eastAsia" w:ascii="微软雅黑" w:hAnsi="微软雅黑" w:eastAsia="微软雅黑"/>
        </w:rPr>
        <w:t>具有节能环保认证。</w:t>
      </w:r>
    </w:p>
    <w:p w14:paraId="28962B1A">
      <w:pPr>
        <w:rPr>
          <w:rFonts w:hint="eastAsia" w:ascii="微软雅黑" w:hAnsi="微软雅黑" w:eastAsia="微软雅黑"/>
          <w:b/>
          <w:bCs/>
          <w:lang w:eastAsia="zh-CN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七</w:t>
      </w:r>
      <w:r>
        <w:rPr>
          <w:rFonts w:hint="eastAsia" w:ascii="微软雅黑" w:hAnsi="微软雅黑" w:eastAsia="微软雅黑"/>
          <w:b/>
          <w:bCs/>
          <w:lang w:eastAsia="zh-CN"/>
        </w:rPr>
        <w:t xml:space="preserve">. </w:t>
      </w:r>
      <w:r>
        <w:rPr>
          <w:rFonts w:hint="eastAsia" w:ascii="微软雅黑" w:hAnsi="微软雅黑" w:eastAsia="微软雅黑"/>
          <w:b/>
          <w:bCs/>
          <w:lang w:val="en-US" w:eastAsia="zh-CN"/>
        </w:rPr>
        <w:t>等离子电切</w:t>
      </w:r>
      <w:r>
        <w:rPr>
          <w:rFonts w:hint="eastAsia" w:ascii="微软雅黑" w:hAnsi="微软雅黑" w:eastAsia="微软雅黑"/>
          <w:b/>
          <w:bCs/>
        </w:rPr>
        <w:t>能量平台</w:t>
      </w:r>
    </w:p>
    <w:p w14:paraId="04C329FF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</w:t>
      </w:r>
      <w:r>
        <w:rPr>
          <w:rFonts w:ascii="微软雅黑" w:hAnsi="微软雅黑" w:eastAsia="微软雅黑"/>
        </w:rPr>
        <w:t xml:space="preserve">. </w:t>
      </w:r>
      <w:r>
        <w:rPr>
          <w:rFonts w:hint="eastAsia" w:ascii="微软雅黑" w:hAnsi="微软雅黑" w:eastAsia="微软雅黑"/>
          <w:lang w:eastAsia="zh-CN"/>
        </w:rPr>
        <w:t xml:space="preserve"> </w:t>
      </w:r>
      <w:r>
        <w:rPr>
          <w:rFonts w:hint="eastAsia" w:ascii="微软雅黑" w:hAnsi="微软雅黑" w:eastAsia="微软雅黑"/>
          <w:lang w:val="en-US" w:eastAsia="zh-CN"/>
        </w:rPr>
        <w:t>搭载</w:t>
      </w:r>
      <w:r>
        <w:rPr>
          <w:rFonts w:ascii="微软雅黑" w:hAnsi="微软雅黑" w:eastAsia="微软雅黑"/>
        </w:rPr>
        <w:t>同一</w:t>
      </w:r>
      <w:r>
        <w:rPr>
          <w:rFonts w:hint="eastAsia" w:ascii="微软雅黑" w:hAnsi="微软雅黑" w:eastAsia="微软雅黑"/>
          <w:lang w:val="en-US" w:eastAsia="zh-CN"/>
        </w:rPr>
        <w:t>品牌超声高频集成手术设备</w:t>
      </w:r>
      <w:r>
        <w:rPr>
          <w:rFonts w:ascii="微软雅黑" w:hAnsi="微软雅黑" w:eastAsia="微软雅黑"/>
        </w:rPr>
        <w:t>，以确保成像链的匹配程度高</w:t>
      </w:r>
      <w:r>
        <w:rPr>
          <w:rFonts w:hint="eastAsia" w:ascii="微软雅黑" w:hAnsi="微软雅黑" w:eastAsia="微软雅黑"/>
          <w:lang w:eastAsia="zh-CN"/>
        </w:rPr>
        <w:t>，</w:t>
      </w:r>
      <w:r>
        <w:rPr>
          <w:rFonts w:hint="eastAsia" w:ascii="微软雅黑" w:hAnsi="微软雅黑" w:eastAsia="微软雅黑"/>
          <w:lang w:val="en-US" w:eastAsia="zh-CN"/>
        </w:rPr>
        <w:t>该设备</w:t>
      </w:r>
      <w:r>
        <w:rPr>
          <w:rFonts w:hint="eastAsia" w:ascii="微软雅黑" w:hAnsi="微软雅黑" w:eastAsia="微软雅黑"/>
        </w:rPr>
        <w:t>可同时连接至少1把超声刀头</w:t>
      </w:r>
      <w:r>
        <w:rPr>
          <w:rFonts w:hint="eastAsia" w:ascii="微软雅黑" w:hAnsi="微软雅黑" w:eastAsia="微软雅黑"/>
          <w:lang w:eastAsia="zh-CN"/>
        </w:rPr>
        <w:t>、</w:t>
      </w:r>
      <w:r>
        <w:rPr>
          <w:rFonts w:hint="eastAsia" w:ascii="微软雅黑" w:hAnsi="微软雅黑" w:eastAsia="微软雅黑"/>
        </w:rPr>
        <w:t>2把单极器械</w:t>
      </w:r>
      <w:r>
        <w:rPr>
          <w:rFonts w:hint="eastAsia" w:ascii="微软雅黑" w:hAnsi="微软雅黑" w:eastAsia="微软雅黑"/>
          <w:lang w:eastAsia="zh-CN"/>
        </w:rPr>
        <w:t>、</w:t>
      </w:r>
      <w:r>
        <w:rPr>
          <w:rFonts w:hint="eastAsia" w:ascii="微软雅黑" w:hAnsi="微软雅黑" w:eastAsia="微软雅黑"/>
        </w:rPr>
        <w:t>1把双极器械</w:t>
      </w:r>
      <w:r>
        <w:rPr>
          <w:rFonts w:hint="eastAsia" w:ascii="微软雅黑" w:hAnsi="微软雅黑" w:eastAsia="微软雅黑"/>
          <w:lang w:val="en-US" w:eastAsia="zh-CN"/>
        </w:rPr>
        <w:t>和等离子电切镜</w:t>
      </w:r>
      <w:r>
        <w:rPr>
          <w:rFonts w:ascii="微软雅黑" w:hAnsi="微软雅黑" w:eastAsia="微软雅黑"/>
        </w:rPr>
        <w:t>（</w:t>
      </w:r>
      <w:r>
        <w:rPr>
          <w:rFonts w:hint="eastAsia" w:ascii="微软雅黑" w:hAnsi="微软雅黑" w:eastAsia="微软雅黑"/>
        </w:rPr>
        <w:t>需</w:t>
      </w:r>
      <w:r>
        <w:rPr>
          <w:rFonts w:ascii="微软雅黑" w:hAnsi="微软雅黑" w:eastAsia="微软雅黑"/>
        </w:rPr>
        <w:t>提供产品注册证证明）</w:t>
      </w:r>
      <w:r>
        <w:rPr>
          <w:rFonts w:hint="eastAsia" w:ascii="微软雅黑" w:hAnsi="微软雅黑" w:eastAsia="微软雅黑"/>
        </w:rPr>
        <w:t>。</w:t>
      </w:r>
    </w:p>
    <w:p w14:paraId="4E2ED555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 xml:space="preserve"> 具备至少两个单极接口，支持连接4mm 1-Pin香蕉插头</w:t>
      </w:r>
      <w:r>
        <w:rPr>
          <w:rFonts w:hint="eastAsia" w:ascii="微软雅黑" w:hAnsi="微软雅黑" w:eastAsia="微软雅黑"/>
          <w:lang w:eastAsia="zh-CN"/>
        </w:rPr>
        <w:t xml:space="preserve">. </w:t>
      </w:r>
      <w:r>
        <w:rPr>
          <w:rFonts w:hint="eastAsia" w:ascii="微软雅黑" w:hAnsi="微软雅黑" w:eastAsia="微软雅黑"/>
        </w:rPr>
        <w:t>4mm 3-Pin香蕉插头</w:t>
      </w:r>
      <w:r>
        <w:rPr>
          <w:rFonts w:hint="eastAsia" w:ascii="微软雅黑" w:hAnsi="微软雅黑" w:eastAsia="微软雅黑"/>
          <w:lang w:eastAsia="zh-CN"/>
        </w:rPr>
        <w:t xml:space="preserve">. </w:t>
      </w:r>
      <w:r>
        <w:rPr>
          <w:rFonts w:hint="eastAsia" w:ascii="微软雅黑" w:hAnsi="微软雅黑" w:eastAsia="微软雅黑"/>
        </w:rPr>
        <w:t>8mm 1-Pin单极插头</w:t>
      </w:r>
      <w:r>
        <w:rPr>
          <w:rFonts w:hint="eastAsia" w:ascii="微软雅黑" w:hAnsi="微软雅黑" w:eastAsia="微软雅黑"/>
          <w:lang w:eastAsia="zh-CN"/>
        </w:rPr>
        <w:t xml:space="preserve">. </w:t>
      </w:r>
      <w:r>
        <w:rPr>
          <w:rFonts w:hint="eastAsia" w:ascii="微软雅黑" w:hAnsi="微软雅黑" w:eastAsia="微软雅黑"/>
        </w:rPr>
        <w:t>外径9/内径5mm同轴2-Pin单极插头。</w:t>
      </w:r>
    </w:p>
    <w:p w14:paraId="75BAF278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</w:t>
      </w:r>
      <w:r>
        <w:rPr>
          <w:rFonts w:ascii="微软雅黑" w:hAnsi="微软雅黑" w:eastAsia="微软雅黑"/>
        </w:rPr>
        <w:t xml:space="preserve">. </w:t>
      </w:r>
      <w:r>
        <w:rPr>
          <w:rFonts w:hint="eastAsia" w:ascii="微软雅黑" w:hAnsi="微软雅黑" w:eastAsia="微软雅黑"/>
        </w:rPr>
        <w:t>具备至少一个双极接口，支持4mm 2-Pin香蕉插头和外径8mm/内径4mm同轴2-Pin双极插头。</w:t>
      </w:r>
    </w:p>
    <w:p w14:paraId="1FF4E892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</w:t>
      </w:r>
      <w:r>
        <w:rPr>
          <w:rFonts w:ascii="微软雅黑" w:hAnsi="微软雅黑" w:eastAsia="微软雅黑"/>
        </w:rPr>
        <w:t xml:space="preserve">. </w:t>
      </w:r>
      <w:r>
        <w:rPr>
          <w:rFonts w:hint="eastAsia" w:ascii="微软雅黑" w:hAnsi="微软雅黑" w:eastAsia="微软雅黑"/>
        </w:rPr>
        <w:t>所有器械均可使用自带手控按键或连接脚踏控制激发。</w:t>
      </w:r>
    </w:p>
    <w:p w14:paraId="118AF000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</w:t>
      </w:r>
      <w:r>
        <w:rPr>
          <w:rFonts w:ascii="微软雅黑" w:hAnsi="微软雅黑" w:eastAsia="微软雅黑"/>
        </w:rPr>
        <w:t xml:space="preserve">. </w:t>
      </w:r>
      <w:r>
        <w:rPr>
          <w:rFonts w:hint="eastAsia" w:ascii="微软雅黑" w:hAnsi="微软雅黑" w:eastAsia="微软雅黑"/>
        </w:rPr>
        <w:t>所有器械接口均有在位状态及工作状态指示灯。</w:t>
      </w:r>
    </w:p>
    <w:p w14:paraId="1A25E401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</w:rPr>
        <w:t xml:space="preserve"> 具备器械激发次数统计功能。</w:t>
      </w:r>
    </w:p>
    <w:p w14:paraId="3AA8B016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7</w:t>
      </w:r>
      <w:r>
        <w:rPr>
          <w:rFonts w:ascii="微软雅黑" w:hAnsi="微软雅黑" w:eastAsia="微软雅黑"/>
        </w:rPr>
        <w:t xml:space="preserve">. </w:t>
      </w:r>
      <w:r>
        <w:rPr>
          <w:rFonts w:hint="eastAsia" w:ascii="微软雅黑" w:hAnsi="微软雅黑" w:eastAsia="微软雅黑"/>
        </w:rPr>
        <w:t>LCD触摸屏≥8英寸，分辨率1024 x 768 RGB，模式切换，功率调节，一触即达。</w:t>
      </w:r>
    </w:p>
    <w:p w14:paraId="74781EE5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8. </w:t>
      </w:r>
      <w:r>
        <w:rPr>
          <w:rFonts w:hint="eastAsia" w:ascii="微软雅黑" w:hAnsi="微软雅黑" w:eastAsia="微软雅黑"/>
        </w:rPr>
        <w:t>具备自检功能，可诊断设备的连接及工作状况</w:t>
      </w:r>
    </w:p>
    <w:p w14:paraId="3F462E67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9</w:t>
      </w:r>
      <w:r>
        <w:rPr>
          <w:rFonts w:ascii="微软雅黑" w:hAnsi="微软雅黑" w:eastAsia="微软雅黑"/>
        </w:rPr>
        <w:t xml:space="preserve">. </w:t>
      </w:r>
      <w:r>
        <w:rPr>
          <w:rFonts w:hint="eastAsia" w:ascii="微软雅黑" w:hAnsi="微软雅黑" w:eastAsia="微软雅黑"/>
        </w:rPr>
        <w:t>提供报警确认键，按此键可关闭报警音。</w:t>
      </w:r>
    </w:p>
    <w:p w14:paraId="026EFEF6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</w:t>
      </w:r>
      <w:r>
        <w:rPr>
          <w:rFonts w:ascii="微软雅黑" w:hAnsi="微软雅黑" w:eastAsia="微软雅黑"/>
        </w:rPr>
        <w:t xml:space="preserve">0. </w:t>
      </w:r>
      <w:r>
        <w:rPr>
          <w:rFonts w:hint="eastAsia" w:ascii="微软雅黑" w:hAnsi="微软雅黑" w:eastAsia="微软雅黑"/>
        </w:rPr>
        <w:t>可根据用户使用习惯预设保存参数配置，并自定义名称</w:t>
      </w:r>
    </w:p>
    <w:p w14:paraId="2EBB030A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</w:rPr>
        <w:t>1</w:t>
      </w:r>
      <w:r>
        <w:rPr>
          <w:rFonts w:hint="eastAsia" w:ascii="微软雅黑" w:hAnsi="微软雅黑" w:eastAsia="微软雅黑"/>
          <w:lang w:val="en-US" w:eastAsia="zh-CN"/>
        </w:rPr>
        <w:t>1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default" w:ascii="微软雅黑" w:hAnsi="微软雅黑" w:eastAsia="微软雅黑"/>
          <w:lang w:val="en-US" w:eastAsia="zh-CN"/>
        </w:rPr>
        <w:t>搭载同品牌等离子电切镜配合使用，在生理盐水中对人体软组织进行等离子切割和凝血。（提供注册证证明）</w:t>
      </w:r>
    </w:p>
    <w:p w14:paraId="5295E39C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12. </w:t>
      </w:r>
      <w:r>
        <w:rPr>
          <w:rFonts w:hint="default" w:ascii="微软雅黑" w:hAnsi="微软雅黑" w:eastAsia="微软雅黑"/>
          <w:lang w:val="en-US" w:eastAsia="zh-CN"/>
        </w:rPr>
        <w:t>可连接无线网络，发送</w:t>
      </w:r>
      <w:r>
        <w:rPr>
          <w:rFonts w:hint="eastAsia" w:ascii="微软雅黑" w:hAnsi="微软雅黑" w:eastAsia="微软雅黑"/>
          <w:lang w:val="en-US" w:eastAsia="zh-CN"/>
        </w:rPr>
        <w:t xml:space="preserve">. </w:t>
      </w:r>
      <w:r>
        <w:rPr>
          <w:rFonts w:hint="default" w:ascii="微软雅黑" w:hAnsi="微软雅黑" w:eastAsia="微软雅黑"/>
          <w:lang w:val="en-US" w:eastAsia="zh-CN"/>
        </w:rPr>
        <w:t>接收并显示设备参数或状态。</w:t>
      </w:r>
    </w:p>
    <w:p w14:paraId="3F861944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13. </w:t>
      </w:r>
      <w:r>
        <w:rPr>
          <w:rFonts w:hint="default" w:ascii="微软雅黑" w:hAnsi="微软雅黑" w:eastAsia="微软雅黑"/>
          <w:lang w:val="en-US" w:eastAsia="zh-CN"/>
        </w:rPr>
        <w:t>等离子双极模式的工作频率为430kHz。</w:t>
      </w:r>
    </w:p>
    <w:p w14:paraId="051165FC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14. </w:t>
      </w:r>
      <w:r>
        <w:rPr>
          <w:rFonts w:hint="default" w:ascii="微软雅黑" w:hAnsi="微软雅黑" w:eastAsia="微软雅黑"/>
          <w:lang w:val="en-US" w:eastAsia="zh-CN"/>
        </w:rPr>
        <w:t>双极电切模式≥2种，可设置为电切</w:t>
      </w:r>
      <w:r>
        <w:rPr>
          <w:rFonts w:hint="eastAsia" w:ascii="微软雅黑" w:hAnsi="微软雅黑" w:eastAsia="微软雅黑"/>
          <w:lang w:val="en-US" w:eastAsia="zh-CN"/>
        </w:rPr>
        <w:t xml:space="preserve">. </w:t>
      </w:r>
      <w:r>
        <w:rPr>
          <w:rFonts w:hint="default" w:ascii="微软雅黑" w:hAnsi="微软雅黑" w:eastAsia="微软雅黑"/>
          <w:lang w:val="en-US" w:eastAsia="zh-CN"/>
        </w:rPr>
        <w:t>汽化。</w:t>
      </w:r>
    </w:p>
    <w:p w14:paraId="7908A6C1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15. </w:t>
      </w:r>
      <w:r>
        <w:rPr>
          <w:rFonts w:hint="default" w:ascii="微软雅黑" w:hAnsi="微软雅黑" w:eastAsia="微软雅黑"/>
          <w:lang w:val="en-US" w:eastAsia="zh-CN"/>
        </w:rPr>
        <w:t>等离子双极电切模式功率1-347W可调；最大输出电压≥700V。</w:t>
      </w:r>
    </w:p>
    <w:p w14:paraId="44A7FCF7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16. </w:t>
      </w:r>
      <w:r>
        <w:rPr>
          <w:rFonts w:hint="default" w:ascii="微软雅黑" w:hAnsi="微软雅黑" w:eastAsia="微软雅黑"/>
          <w:lang w:val="en-US" w:eastAsia="zh-CN"/>
        </w:rPr>
        <w:t>等离子双极汽化模式功率1-347W可调；最大输出电压≥700V。</w:t>
      </w:r>
    </w:p>
    <w:p w14:paraId="73A3C364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17. </w:t>
      </w:r>
      <w:r>
        <w:rPr>
          <w:rFonts w:hint="default" w:ascii="微软雅黑" w:hAnsi="微软雅黑" w:eastAsia="微软雅黑"/>
          <w:lang w:val="en-US" w:eastAsia="zh-CN"/>
        </w:rPr>
        <w:t>额定负载电阻时最大输出功率为 400 W。</w:t>
      </w:r>
    </w:p>
    <w:p w14:paraId="1DC33E44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18. </w:t>
      </w:r>
      <w:r>
        <w:rPr>
          <w:rFonts w:hint="default" w:ascii="微软雅黑" w:hAnsi="微软雅黑" w:eastAsia="微软雅黑"/>
          <w:lang w:val="en-US" w:eastAsia="zh-CN"/>
        </w:rPr>
        <w:t>等离子双极电凝模式功率1-200W可调；最大输出电压≥230V。</w:t>
      </w:r>
    </w:p>
    <w:p w14:paraId="5151036D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19. </w:t>
      </w:r>
      <w:r>
        <w:rPr>
          <w:rFonts w:hint="default" w:ascii="微软雅黑" w:hAnsi="微软雅黑" w:eastAsia="微软雅黑"/>
          <w:lang w:val="en-US" w:eastAsia="zh-CN"/>
        </w:rPr>
        <w:t>所有模式的功效级数均可调1~3级。</w:t>
      </w:r>
    </w:p>
    <w:p w14:paraId="28DC9C17">
      <w:pPr>
        <w:pStyle w:val="4"/>
        <w:rPr>
          <w:rFonts w:hint="eastAsia" w:ascii="微软雅黑" w:hAnsi="微软雅黑" w:eastAsia="微软雅黑" w:cs="Times New Roman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bCs/>
          <w:kern w:val="2"/>
          <w:sz w:val="21"/>
          <w:szCs w:val="22"/>
          <w:lang w:val="en-US" w:eastAsia="zh-CN" w:bidi="ar-SA"/>
        </w:rPr>
        <w:t>八、宫腔镜</w:t>
      </w:r>
    </w:p>
    <w:p w14:paraId="44AEA863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1.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default" w:ascii="微软雅黑" w:hAnsi="微软雅黑" w:eastAsia="微软雅黑"/>
          <w:lang w:val="en-US" w:eastAsia="zh-CN"/>
        </w:rPr>
        <w:t>配有</w:t>
      </w:r>
      <w:r>
        <w:rPr>
          <w:rFonts w:hint="eastAsia" w:ascii="微软雅黑" w:hAnsi="微软雅黑" w:eastAsia="微软雅黑"/>
          <w:lang w:val="en-US" w:eastAsia="zh-CN"/>
        </w:rPr>
        <w:t>同品牌</w:t>
      </w:r>
      <w:r>
        <w:rPr>
          <w:rFonts w:hint="default" w:ascii="微软雅黑" w:hAnsi="微软雅黑" w:eastAsia="微软雅黑"/>
          <w:lang w:val="en-US" w:eastAsia="zh-CN"/>
        </w:rPr>
        <w:t>直径2.9mm光学镜体，具有30度视向角和80°视场角，工作长度302mm，配有</w:t>
      </w:r>
      <w:r>
        <w:rPr>
          <w:rFonts w:hint="eastAsia" w:ascii="微软雅黑" w:hAnsi="微软雅黑" w:eastAsia="微软雅黑"/>
          <w:lang w:val="en-US" w:eastAsia="zh-CN"/>
        </w:rPr>
        <w:t>同品牌</w:t>
      </w:r>
      <w:r>
        <w:rPr>
          <w:rFonts w:hint="default" w:ascii="微软雅黑" w:hAnsi="微软雅黑" w:eastAsia="微软雅黑"/>
          <w:lang w:val="en-US" w:eastAsia="zh-CN"/>
        </w:rPr>
        <w:t>直径4mm光学镜体，具有30度视向角和68°视场角，工作长度302mm（提供产品技术说明书或医疗器械注册证相应的技术要求附录证明）</w:t>
      </w:r>
    </w:p>
    <w:p w14:paraId="5D41D8F5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2.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default" w:ascii="微软雅黑" w:hAnsi="微软雅黑" w:eastAsia="微软雅黑"/>
          <w:lang w:val="en-US" w:eastAsia="zh-CN"/>
        </w:rPr>
        <w:t>2.9mm镜体配有平均外径为5mm的鞘套，含5Fr.器械通道，免扩宫操作，4mm镜体配有平均外径为6.3mm的鞘套，含5Fr.器械通道</w:t>
      </w:r>
    </w:p>
    <w:p w14:paraId="7BA56DD6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3.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default" w:ascii="微软雅黑" w:hAnsi="微软雅黑" w:eastAsia="微软雅黑"/>
          <w:lang w:val="en-US" w:eastAsia="zh-CN"/>
        </w:rPr>
        <w:t>工作距离为 10mm 下，宫腔镜的分辨率≥9.36lp/mm</w:t>
      </w:r>
    </w:p>
    <w:p w14:paraId="4B9422D8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4.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default" w:ascii="微软雅黑" w:hAnsi="微软雅黑" w:eastAsia="微软雅黑"/>
          <w:lang w:val="en-US" w:eastAsia="zh-CN"/>
        </w:rPr>
        <w:t>工作距离为 10mm 下，宫腔镜照度应＞1500lx</w:t>
      </w:r>
    </w:p>
    <w:p w14:paraId="298DE56B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5.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default" w:ascii="微软雅黑" w:hAnsi="微软雅黑" w:eastAsia="微软雅黑"/>
          <w:lang w:val="en-US" w:eastAsia="zh-CN"/>
        </w:rPr>
        <w:t>配有</w:t>
      </w:r>
      <w:r>
        <w:rPr>
          <w:rFonts w:hint="eastAsia" w:ascii="微软雅黑" w:hAnsi="微软雅黑" w:eastAsia="微软雅黑"/>
          <w:lang w:val="en-US" w:eastAsia="zh-CN"/>
        </w:rPr>
        <w:t>多</w:t>
      </w:r>
      <w:r>
        <w:rPr>
          <w:rFonts w:hint="default" w:ascii="微软雅黑" w:hAnsi="微软雅黑" w:eastAsia="微软雅黑"/>
          <w:lang w:val="en-US" w:eastAsia="zh-CN"/>
        </w:rPr>
        <w:t>种5Fr.半硬性手术器械，具有340mm和400mm两种规格长度，满足多场景应用需求</w:t>
      </w:r>
    </w:p>
    <w:p w14:paraId="362C6D02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6. 与摄像主机为同一品牌制造商，以确保成像链的匹配程度高。（提供医疗器械注册证证明）</w:t>
      </w:r>
    </w:p>
    <w:p w14:paraId="76A6947A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7.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default" w:ascii="微软雅黑" w:hAnsi="微软雅黑" w:eastAsia="微软雅黑"/>
          <w:lang w:val="en-US" w:eastAsia="zh-CN"/>
        </w:rPr>
        <w:t>设备类型：CF型、IPX7防护等级</w:t>
      </w:r>
    </w:p>
    <w:p w14:paraId="141585A6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8.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default" w:ascii="微软雅黑" w:hAnsi="微软雅黑" w:eastAsia="微软雅黑"/>
          <w:lang w:val="en-US" w:eastAsia="zh-CN"/>
        </w:rPr>
        <w:t>分体鞘套设计，快锁安装方式，使用更便捷，洗消更彻底</w:t>
      </w:r>
    </w:p>
    <w:p w14:paraId="1EA2643E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9.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default" w:ascii="微软雅黑" w:hAnsi="微软雅黑" w:eastAsia="微软雅黑"/>
          <w:lang w:val="en-US" w:eastAsia="zh-CN"/>
        </w:rPr>
        <w:t>独立进水与出水通道设计，连续灌流视野更清晰（提供产品技术说明书或医疗器械注册证相应的技术要求附录证明）</w:t>
      </w:r>
    </w:p>
    <w:p w14:paraId="266A4A6B">
      <w:pPr>
        <w:pStyle w:val="4"/>
        <w:rPr>
          <w:rFonts w:hint="eastAsia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10.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default" w:ascii="微软雅黑" w:hAnsi="微软雅黑" w:eastAsia="微软雅黑"/>
          <w:lang w:val="en-US" w:eastAsia="zh-CN"/>
        </w:rPr>
        <w:t>光学镜及全套手术器械支持高温高压、低温等离子、环氧乙烷多种灭菌方式</w:t>
      </w:r>
      <w:r>
        <w:rPr>
          <w:rFonts w:hint="eastAsia" w:ascii="微软雅黑" w:hAnsi="微软雅黑" w:eastAsia="微软雅黑"/>
          <w:lang w:val="en-US" w:eastAsia="zh-CN"/>
        </w:rPr>
        <w:t>。</w:t>
      </w:r>
    </w:p>
    <w:p w14:paraId="4BB1FE37">
      <w:pPr>
        <w:pStyle w:val="4"/>
        <w:rPr>
          <w:rFonts w:hint="default" w:ascii="微软雅黑" w:hAnsi="微软雅黑" w:eastAsia="微软雅黑"/>
          <w:b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2"/>
          <w:szCs w:val="21"/>
          <w:lang w:val="en-US" w:eastAsia="zh-CN"/>
        </w:rPr>
        <w:t>九、膨宫泵</w:t>
      </w:r>
    </w:p>
    <w:p w14:paraId="2B725755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1 基础性能</w:t>
      </w:r>
    </w:p>
    <w:p w14:paraId="5A7866B2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1.1</w:t>
      </w:r>
      <w:r>
        <w:rPr>
          <w:rFonts w:hint="eastAsia" w:ascii="微软雅黑" w:hAnsi="微软雅黑" w:eastAsia="微软雅黑"/>
          <w:lang w:val="en-US" w:eastAsia="zh-CN"/>
        </w:rPr>
        <w:t>搭载同品牌膨宫泵，</w:t>
      </w:r>
      <w:r>
        <w:rPr>
          <w:rFonts w:hint="default" w:ascii="微软雅黑" w:hAnsi="微软雅黑" w:eastAsia="微软雅黑"/>
          <w:lang w:val="en-US" w:eastAsia="zh-CN"/>
        </w:rPr>
        <w:t>设备类型：I类CF型，具有除颤放电防护能力，可应用于心脏手术。</w:t>
      </w:r>
    </w:p>
    <w:p w14:paraId="0FC86632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1.2脚踏IPX8防护等级，主机IPX2防护等级，全方位防水设计，更经久耐用。</w:t>
      </w:r>
    </w:p>
    <w:p w14:paraId="75822F94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1.3运行模式：连续运行。</w:t>
      </w:r>
    </w:p>
    <w:p w14:paraId="12DD7D1C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2 宫腔模式</w:t>
      </w:r>
    </w:p>
    <w:p w14:paraId="7217B866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2.1压力设置范围：不窄于 0-200mmHg，调节步长：1、2、5、10mmHg 可调节；</w:t>
      </w:r>
    </w:p>
    <w:p w14:paraId="245F4571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2.</w:t>
      </w:r>
      <w:r>
        <w:rPr>
          <w:rFonts w:hint="eastAsia" w:ascii="微软雅黑" w:hAnsi="微软雅黑" w:eastAsia="微软雅黑"/>
          <w:lang w:val="en-US" w:eastAsia="zh-CN"/>
        </w:rPr>
        <w:t>2</w:t>
      </w:r>
      <w:r>
        <w:rPr>
          <w:rFonts w:hint="default" w:ascii="微软雅黑" w:hAnsi="微软雅黑" w:eastAsia="微软雅黑"/>
          <w:lang w:val="en-US" w:eastAsia="zh-CN"/>
        </w:rPr>
        <w:t>冲洗流速范围：不窄于0-500mL/min，调节步长：不小于10mL/min。</w:t>
      </w:r>
    </w:p>
    <w:p w14:paraId="683E0759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2.</w:t>
      </w:r>
      <w:r>
        <w:rPr>
          <w:rFonts w:hint="eastAsia" w:ascii="微软雅黑" w:hAnsi="微软雅黑" w:eastAsia="微软雅黑"/>
          <w:lang w:val="en-US" w:eastAsia="zh-CN"/>
        </w:rPr>
        <w:t>3</w:t>
      </w:r>
      <w:r>
        <w:rPr>
          <w:rFonts w:hint="default" w:ascii="微软雅黑" w:hAnsi="微软雅黑" w:eastAsia="微软雅黑"/>
          <w:lang w:val="en-US" w:eastAsia="zh-CN"/>
        </w:rPr>
        <w:t>吸引流速范围：不窄于0-200mL/min，调节步长：不小于10mL/min。</w:t>
      </w:r>
    </w:p>
    <w:p w14:paraId="153FBD4C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      功能与设计</w:t>
      </w:r>
    </w:p>
    <w:p w14:paraId="6D564AAC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3.1 ≥7英寸触摸屏设计，触控流畅，可显示预设值及相应的实时动态值（压力、流速等）。</w:t>
      </w:r>
    </w:p>
    <w:p w14:paraId="0141492A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3.2 具有中文操作语言，便于国内医护人员使用。</w:t>
      </w:r>
    </w:p>
    <w:p w14:paraId="06AF2EEE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3.3创新的一体化管路设计，整合硅胶管、压力膜、握持固定块于一体，可单手完成装管操作，便捷高效。</w:t>
      </w:r>
    </w:p>
    <w:p w14:paraId="4F1F8E16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3.4具有手动校准功能，可手动设置人机高度差和镜鞘型号，消除液体通路上的压强差，精准控制宫内压。</w:t>
      </w:r>
    </w:p>
    <w:p w14:paraId="3953AF75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3.5具有快速排气+自动校准二合一功能，可自动校准人机高度差和镜鞘压强差，更高效精确地控制宫内压，避免宫内压过高引发子宫穿孔风险。</w:t>
      </w:r>
    </w:p>
    <w:p w14:paraId="341DB2D0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3.6可统计单次手术的工作时长、冲洗量或负欠量，可有效避免TURP综合征。</w:t>
      </w:r>
    </w:p>
    <w:p w14:paraId="646D258E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3.7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default" w:ascii="微软雅黑" w:hAnsi="微软雅黑" w:eastAsia="微软雅黑"/>
          <w:lang w:val="en-US" w:eastAsia="zh-CN"/>
        </w:rPr>
        <w:t>具有上压力传感器，可检测液袋剩余液量，具有空瓶声光报警，有效避免气体进入腔体引发空气栓塞风险。</w:t>
      </w:r>
    </w:p>
    <w:p w14:paraId="65710B14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3.8主机背面具有USB通用串行总线接口，可连接外部称量系统，可实时记录废液量，并在主界面显示液体负欠量。</w:t>
      </w:r>
    </w:p>
    <w:p w14:paraId="46758D3E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3.9具有触摸屏锁屏开关功能，开启锁屏功能后，若无操作，1分钟后自动锁定，避免误操作。</w:t>
      </w:r>
    </w:p>
    <w:p w14:paraId="00765FCC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3.10具有医生配置功能，可一键进入，并设置个性化运行参数。</w:t>
      </w:r>
    </w:p>
    <w:p w14:paraId="224E9F05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3.11可选配专用台车，带有一体式液袋挂架，方便设备移动与液袋放置。</w:t>
      </w:r>
    </w:p>
    <w:p w14:paraId="28B748CD">
      <w:pPr>
        <w:pStyle w:val="4"/>
        <w:rPr>
          <w:rFonts w:hint="default" w:ascii="微软雅黑" w:hAnsi="微软雅黑" w:eastAsia="微软雅黑"/>
          <w:lang w:val="en-US" w:eastAsia="zh-CN"/>
        </w:rPr>
      </w:pPr>
      <w:r>
        <w:rPr>
          <w:rFonts w:hint="default" w:ascii="微软雅黑" w:hAnsi="微软雅黑" w:eastAsia="微软雅黑"/>
          <w:lang w:val="en-US" w:eastAsia="zh-CN"/>
        </w:rPr>
        <w:t>3.12配备冲洗管路，可重复灭菌使用≥50次。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A3280A"/>
    <w:multiLevelType w:val="multilevel"/>
    <w:tmpl w:val="42A328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35A69"/>
    <w:rsid w:val="045D79B7"/>
    <w:rsid w:val="08AC6127"/>
    <w:rsid w:val="0F782B72"/>
    <w:rsid w:val="134A2F84"/>
    <w:rsid w:val="211D5CE6"/>
    <w:rsid w:val="2AEE74A5"/>
    <w:rsid w:val="2E5D60DD"/>
    <w:rsid w:val="32B717B0"/>
    <w:rsid w:val="32CD16A1"/>
    <w:rsid w:val="33A148FA"/>
    <w:rsid w:val="3A5D7159"/>
    <w:rsid w:val="3F3A6CF2"/>
    <w:rsid w:val="41410DFB"/>
    <w:rsid w:val="438C4514"/>
    <w:rsid w:val="443E2C42"/>
    <w:rsid w:val="44803D71"/>
    <w:rsid w:val="4F2130A1"/>
    <w:rsid w:val="604346B5"/>
    <w:rsid w:val="60EF6BAA"/>
    <w:rsid w:val="612D601D"/>
    <w:rsid w:val="6FAA487E"/>
    <w:rsid w:val="6FAC0887"/>
    <w:rsid w:val="71D71A9C"/>
    <w:rsid w:val="76B35A69"/>
    <w:rsid w:val="77B07B65"/>
    <w:rsid w:val="7F21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75"/>
      <w:outlineLvl w:val="0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apple-style-span"/>
    <w:basedOn w:val="6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3432</Words>
  <Characters>3936</Characters>
  <Lines>0</Lines>
  <Paragraphs>0</Paragraphs>
  <TotalTime>21</TotalTime>
  <ScaleCrop>false</ScaleCrop>
  <LinksUpToDate>false</LinksUpToDate>
  <CharactersWithSpaces>4034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2025-06-23T02:46:00Z</dcterms:created>
  <dc:creator>NishIfenger</dc:creator>
  <cp:lastModifiedBy>chan</cp:lastModifiedBy>
  <dcterms:modified xsi:type="dcterms:W3CDTF">2026-02-27T01:26:46Z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B216A68766AD46FF9BAC50472865AAE8_13</vt:lpwstr>
  </property>
  <property fmtid="{D5CDD505-2E9C-101B-9397-08002B2CF9AE}" pid="4" name="KSOTemplateDocerSaveRecord">
    <vt:lpwstr>eyJoZGlkIjoiMDUxYjZmMzE0MDM3YzMxYjVlNjg2MDUzODYwYTU2NzIiLCJ1c2VySWQiOiIzNjI5MzI3MDcifQ==</vt:lpwstr>
  </property>
</Properties>
</file>