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9993">
      <w:pPr>
        <w:pStyle w:val="4"/>
        <w:numPr>
          <w:ilvl w:val="0"/>
          <w:numId w:val="0"/>
        </w:numPr>
        <w:ind w:leftChars="0" w:firstLine="2108" w:firstLineChars="10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眼科全飞秒激光屈光手术治疗仪技术参数要求</w:t>
      </w:r>
    </w:p>
    <w:p w14:paraId="0665213D">
      <w:pPr>
        <w:pStyle w:val="4"/>
        <w:numPr>
          <w:ilvl w:val="0"/>
          <w:numId w:val="1"/>
        </w:num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技术规格与功能要求</w:t>
      </w:r>
    </w:p>
    <w:p w14:paraId="5FDED32A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</w:rPr>
        <w:t>治疗选项：</w:t>
      </w:r>
      <w:r>
        <w:rPr>
          <w:rFonts w:hint="eastAsia"/>
          <w:lang w:val="en-US" w:eastAsia="zh-CN"/>
        </w:rPr>
        <w:t>飞秒透镜取出术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飞秒制瓣</w:t>
      </w:r>
    </w:p>
    <w:p w14:paraId="7CBF8E86">
      <w:pPr>
        <w:numPr>
          <w:ilvl w:val="0"/>
          <w:numId w:val="0"/>
        </w:numPr>
      </w:pPr>
      <w:r>
        <w:rPr>
          <w:rFonts w:hint="eastAsia"/>
        </w:rPr>
        <w:t>2，智能辅助系统：</w:t>
      </w:r>
    </w:p>
    <w:p w14:paraId="5BCB9DB1">
      <w:r>
        <w:rPr>
          <w:rFonts w:hint="eastAsia"/>
        </w:rPr>
        <w:t>2.1具有中心导航定位：自动识别中心并实时通过数字化系统传输患者数据连线导航，精准对焦视轴和散光轴位，术后视觉质量更高。</w:t>
      </w:r>
    </w:p>
    <w:p w14:paraId="2D6D889C">
      <w:r>
        <w:rPr>
          <w:rFonts w:hint="eastAsia"/>
        </w:rPr>
        <w:t>2.2具有眼球自旋补偿：以 1° 为增量旋转至最多 20°</w:t>
      </w:r>
    </w:p>
    <w:p w14:paraId="5E1EA56E">
      <w:pPr>
        <w:numPr>
          <w:ilvl w:val="0"/>
          <w:numId w:val="3"/>
        </w:numPr>
      </w:pPr>
      <w:r>
        <w:rPr>
          <w:rFonts w:hint="eastAsia"/>
        </w:rPr>
        <w:t>激光参数：</w:t>
      </w:r>
    </w:p>
    <w:p w14:paraId="58BD6837">
      <w:r>
        <w:rPr>
          <w:rFonts w:hint="eastAsia"/>
        </w:rPr>
        <w:t>3.1激光波长≥10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nm</w:t>
      </w:r>
    </w:p>
    <w:p w14:paraId="7553FE76">
      <w:r>
        <w:rPr>
          <w:rFonts w:hint="eastAsia"/>
        </w:rPr>
        <w:t>3.2最大输出功率 &lt; 760 mW</w:t>
      </w:r>
    </w:p>
    <w:p w14:paraId="3255F811">
      <w:r>
        <w:rPr>
          <w:rFonts w:hint="eastAsia"/>
        </w:rPr>
        <w:t>3.3脉冲时间 ≤220-580 fs</w:t>
      </w:r>
    </w:p>
    <w:p w14:paraId="271A801D">
      <w:r>
        <w:rPr>
          <w:rFonts w:hint="eastAsia"/>
        </w:rPr>
        <w:t>3.4发射频率 ≤2MHz</w:t>
      </w:r>
    </w:p>
    <w:p w14:paraId="3EB1AD81">
      <w:r>
        <w:rPr>
          <w:rFonts w:hint="eastAsia"/>
        </w:rPr>
        <w:t>4，</w:t>
      </w:r>
      <w:r>
        <w:rPr>
          <w:rFonts w:hint="eastAsia"/>
          <w:lang w:val="en-US" w:eastAsia="zh-CN"/>
        </w:rPr>
        <w:t>飞秒透镜取出术</w:t>
      </w:r>
      <w:r>
        <w:rPr>
          <w:rFonts w:hint="eastAsia"/>
        </w:rPr>
        <w:t>透镜激光扫描≤ 10秒</w:t>
      </w:r>
    </w:p>
    <w:p w14:paraId="415A06F4">
      <w:r>
        <w:rPr>
          <w:rFonts w:hint="eastAsia"/>
        </w:rPr>
        <w:t>5，扫描模式：螺旋式扫描（环形扫描），上下层连续扫描无间断</w:t>
      </w:r>
    </w:p>
    <w:p w14:paraId="35C9975B">
      <w:r>
        <w:rPr>
          <w:rFonts w:hint="eastAsia"/>
        </w:rPr>
        <w:t>6，激光机械臂：内置治疗摄像头，用于在治疗期间观察治疗过程</w:t>
      </w:r>
    </w:p>
    <w:p w14:paraId="11C05A4C">
      <w:r>
        <w:rPr>
          <w:rFonts w:hint="eastAsia"/>
        </w:rPr>
        <w:t>7，显微镜机械臂：内置裂隙投影器，用于术中观察</w:t>
      </w:r>
    </w:p>
    <w:p w14:paraId="5007A337">
      <w:pPr>
        <w:rPr>
          <w:rFonts w:hint="eastAsia"/>
        </w:rPr>
      </w:pPr>
      <w:r>
        <w:rPr>
          <w:rFonts w:hint="eastAsia"/>
        </w:rPr>
        <w:t>7.1一体化机器人激光机械壁与显微镜机械臂组合升降设计，双臂可以自动到达指定工作位置，治疗流程更加顺畅与人性化</w:t>
      </w:r>
    </w:p>
    <w:p w14:paraId="1B54E017">
      <w:r>
        <w:rPr>
          <w:rFonts w:hint="eastAsia"/>
        </w:rPr>
        <w:t>8，</w:t>
      </w:r>
      <w:r>
        <w:rPr>
          <w:rFonts w:hint="eastAsia"/>
          <w:lang w:val="en-US" w:eastAsia="zh-CN"/>
        </w:rPr>
        <w:t>飞秒透镜取出术</w:t>
      </w:r>
      <w:r>
        <w:rPr>
          <w:rFonts w:hint="eastAsia"/>
        </w:rPr>
        <w:t>参数</w:t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22259AF7">
      <w:r>
        <w:rPr>
          <w:rFonts w:hint="eastAsia"/>
        </w:rPr>
        <w:t>8.1角膜帽直径 6.00 mm 至 9.70 mm。</w:t>
      </w:r>
    </w:p>
    <w:p w14:paraId="17B6A995">
      <w:r>
        <w:rPr>
          <w:rFonts w:hint="eastAsia"/>
        </w:rPr>
        <w:t>8.2角膜帽厚度 100 μm 至 160 μm</w:t>
      </w:r>
    </w:p>
    <w:p w14:paraId="55948747">
      <w:r>
        <w:rPr>
          <w:rFonts w:hint="eastAsia"/>
        </w:rPr>
        <w:t>8.3开口位置 0° 至 360°</w:t>
      </w:r>
    </w:p>
    <w:p w14:paraId="3E1699F1">
      <w:r>
        <w:rPr>
          <w:rFonts w:hint="eastAsia"/>
        </w:rPr>
        <w:t>8.4最小</w:t>
      </w:r>
      <w:r>
        <w:rPr>
          <w:rFonts w:hint="eastAsia"/>
          <w:color w:val="auto"/>
        </w:rPr>
        <w:t>切口</w:t>
      </w:r>
      <w:r>
        <w:rPr>
          <w:rFonts w:hint="eastAsia"/>
        </w:rPr>
        <w:t>2 mm</w:t>
      </w:r>
    </w:p>
    <w:p w14:paraId="041C82A7">
      <w:r>
        <w:rPr>
          <w:rFonts w:hint="eastAsia"/>
        </w:rPr>
        <w:t>8.5角膜帽边切角度45° 至 135°</w:t>
      </w:r>
    </w:p>
    <w:p w14:paraId="54CCFAD0">
      <w:r>
        <w:rPr>
          <w:rFonts w:hint="eastAsia"/>
        </w:rPr>
        <w:t>8.6开口数量 1 至 3</w:t>
      </w:r>
    </w:p>
    <w:p w14:paraId="56BED59A">
      <w:r>
        <w:rPr>
          <w:rFonts w:hint="eastAsia"/>
        </w:rPr>
        <w:t>8.7微透镜直径 5.00 mm 至 8.00 mm</w:t>
      </w:r>
    </w:p>
    <w:p w14:paraId="72155F31">
      <w:r>
        <w:rPr>
          <w:rFonts w:hint="eastAsia"/>
        </w:rPr>
        <w:t>8.8微透镜基底（最小边缘厚度）10 μm 至 30 μm</w:t>
      </w:r>
    </w:p>
    <w:p w14:paraId="38F1CA5F">
      <w:r>
        <w:rPr>
          <w:rFonts w:hint="eastAsia"/>
        </w:rPr>
        <w:t>8.9微透镜边切角度 90° 至 135°</w:t>
      </w:r>
    </w:p>
    <w:p w14:paraId="2EED63D2">
      <w:r>
        <w:rPr>
          <w:rFonts w:hint="eastAsia"/>
        </w:rPr>
        <w:t>9，</w:t>
      </w:r>
      <w:r>
        <w:rPr>
          <w:rFonts w:hint="eastAsia"/>
          <w:lang w:val="en-US" w:eastAsia="zh-CN"/>
        </w:rPr>
        <w:t>飞秒透镜取出术</w:t>
      </w:r>
      <w:r>
        <w:rPr>
          <w:rFonts w:hint="eastAsia"/>
        </w:rPr>
        <w:t>治疗范围:球镜 -0.5D~-10.0D，柱镜 0.25D~5.0D</w:t>
      </w:r>
    </w:p>
    <w:p w14:paraId="641B49CD">
      <w:r>
        <w:rPr>
          <w:rFonts w:hint="eastAsia"/>
        </w:rPr>
        <w:t>10，低负压吸引系统:低负压角膜吸引，负压吸引环只需要装载一次，计算机自动控制一次性使用负压吸引透镜，低负压系统只在真正开始扫描时才产生负压，安全性与舒适性更高。</w:t>
      </w:r>
    </w:p>
    <w:p w14:paraId="05EB2780">
      <w:r>
        <w:rPr>
          <w:rFonts w:hint="eastAsia"/>
        </w:rPr>
        <w:t>1</w:t>
      </w:r>
      <w:r>
        <w:t>0.1透镜是</w:t>
      </w:r>
      <w:r>
        <w:rPr>
          <w:rFonts w:hint="eastAsia"/>
        </w:rPr>
        <w:t xml:space="preserve">弧形曲面设计，符合人体角膜生理形状，可进行三维立体切割； </w:t>
      </w:r>
    </w:p>
    <w:p w14:paraId="0799E1E0">
      <w:pPr>
        <w:rPr>
          <w:rFonts w:hint="eastAsia"/>
        </w:rPr>
      </w:pPr>
      <w:r>
        <w:rPr>
          <w:rFonts w:hint="eastAsia"/>
        </w:rPr>
        <w:t>1</w:t>
      </w:r>
      <w:r>
        <w:t>0</w:t>
      </w:r>
      <w:r>
        <w:rPr>
          <w:rFonts w:hint="eastAsia"/>
        </w:rPr>
        <w:t xml:space="preserve">.2   </w:t>
      </w:r>
      <w:r>
        <w:t>透镜包括:</w:t>
      </w:r>
      <w:r>
        <w:rPr>
          <w:rFonts w:hint="eastAsia"/>
        </w:rPr>
        <w:t>Size S，Size M，Size L三种型号，适应不同患者眼球大小；</w:t>
      </w:r>
    </w:p>
    <w:p w14:paraId="0BB94313">
      <w:r>
        <w:rPr>
          <w:rFonts w:hint="eastAsia"/>
        </w:rPr>
        <w:t>1</w:t>
      </w:r>
      <w:r>
        <w:t>1</w:t>
      </w:r>
      <w:r>
        <w:rPr>
          <w:rFonts w:hint="eastAsia"/>
        </w:rPr>
        <w:t>,可视化操作:</w:t>
      </w:r>
    </w:p>
    <w:p w14:paraId="5D4EDBF5">
      <w:r>
        <w:rPr>
          <w:rFonts w:hint="eastAsia"/>
        </w:rPr>
        <w:t>1</w:t>
      </w:r>
      <w:r>
        <w:t>1</w:t>
      </w:r>
      <w:r>
        <w:rPr>
          <w:rFonts w:hint="eastAsia"/>
        </w:rPr>
        <w:t>.1规划屏：内置摄录像系统，自动录制手术过程，全程实时回看</w:t>
      </w:r>
    </w:p>
    <w:p w14:paraId="35593EB7">
      <w:r>
        <w:rPr>
          <w:rFonts w:hint="eastAsia"/>
        </w:rPr>
        <w:t>1</w:t>
      </w:r>
      <w:r>
        <w:t>1.</w:t>
      </w:r>
      <w:r>
        <w:rPr>
          <w:rFonts w:hint="eastAsia"/>
        </w:rPr>
        <w:t>2治疗屏：顶视摄像头画面；侧视摄像头画面；激光治疗摄像头画面；显微镜摄像头画面.</w:t>
      </w:r>
    </w:p>
    <w:p w14:paraId="3BC7BDDC">
      <w:bookmarkStart w:id="0" w:name="_GoBack"/>
      <w:bookmarkEnd w:id="0"/>
      <w:r>
        <w:t>12</w:t>
      </w:r>
      <w:r>
        <w:rPr>
          <w:rFonts w:hint="eastAsia"/>
        </w:rPr>
        <w:t>,全程垂直可视化：手术全程在全视野显微镜下垂直观察操作，无倾斜视差</w:t>
      </w:r>
    </w:p>
    <w:p w14:paraId="78CB706B">
      <w:r>
        <w:rPr>
          <w:rFonts w:hint="eastAsia"/>
        </w:rPr>
        <w:t>1</w:t>
      </w:r>
      <w:r>
        <w:t>3</w:t>
      </w:r>
      <w:r>
        <w:rPr>
          <w:rFonts w:hint="eastAsia"/>
        </w:rPr>
        <w:t>,内置手术显微镜:</w:t>
      </w:r>
    </w:p>
    <w:p w14:paraId="2FA4AE5C">
      <w:r>
        <w:rPr>
          <w:rFonts w:hint="eastAsia"/>
        </w:rPr>
        <w:t>1</w:t>
      </w:r>
      <w:r>
        <w:t>3</w:t>
      </w:r>
      <w:r>
        <w:rPr>
          <w:rFonts w:hint="eastAsia"/>
        </w:rPr>
        <w:t>.1放大系数 0.4 / 0.6 / 1 /1.6 / 2.5</w:t>
      </w:r>
    </w:p>
    <w:p w14:paraId="5BC1D211">
      <w:r>
        <w:rPr>
          <w:rFonts w:hint="eastAsia"/>
        </w:rPr>
        <w:t>1</w:t>
      </w:r>
      <w:r>
        <w:t>3</w:t>
      </w:r>
      <w:r>
        <w:rPr>
          <w:rFonts w:hint="eastAsia"/>
        </w:rPr>
        <w:t xml:space="preserve">.2物镜放大系数 0.7x </w:t>
      </w:r>
    </w:p>
    <w:p w14:paraId="35A4BD6E">
      <w:r>
        <w:rPr>
          <w:rFonts w:hint="eastAsia"/>
        </w:rPr>
        <w:t>1</w:t>
      </w:r>
      <w:r>
        <w:t>3</w:t>
      </w:r>
      <w:r>
        <w:rPr>
          <w:rFonts w:hint="eastAsia"/>
        </w:rPr>
        <w:t>.3目镜12.5</w:t>
      </w:r>
      <w:r>
        <w:t>×</w:t>
      </w:r>
    </w:p>
    <w:p w14:paraId="0C03E3FB">
      <w:r>
        <w:rPr>
          <w:rFonts w:hint="eastAsia"/>
        </w:rPr>
        <w:t>1</w:t>
      </w:r>
      <w:r>
        <w:t>3</w:t>
      </w:r>
      <w:r>
        <w:rPr>
          <w:rFonts w:hint="eastAsia"/>
        </w:rPr>
        <w:t>.4滤光片：视网膜保护滤光片；无滤光片；蓝色滤光片；黄色滤光片</w:t>
      </w:r>
    </w:p>
    <w:p w14:paraId="0C4DBE72">
      <w:r>
        <w:rPr>
          <w:rFonts w:hint="eastAsia"/>
        </w:rPr>
        <w:t>1</w:t>
      </w:r>
      <w:r>
        <w:t>3</w:t>
      </w:r>
      <w:r>
        <w:rPr>
          <w:rFonts w:hint="eastAsia"/>
        </w:rPr>
        <w:t>.5内置摄像头：手术全程在全视野显微镜下观察操作；且实时回放</w:t>
      </w:r>
    </w:p>
    <w:p w14:paraId="1D8FDFFA">
      <w:r>
        <w:rPr>
          <w:rFonts w:hint="eastAsia"/>
        </w:rPr>
        <w:t>1</w:t>
      </w:r>
      <w:r>
        <w:t>4</w:t>
      </w:r>
      <w:r>
        <w:rPr>
          <w:rFonts w:hint="eastAsia"/>
        </w:rPr>
        <w:t>设备系统自带裂隙照明以监控治疗并确认手术效果:</w:t>
      </w:r>
    </w:p>
    <w:p w14:paraId="33903504">
      <w:r>
        <w:t>14.</w:t>
      </w:r>
      <w:r>
        <w:rPr>
          <w:rFonts w:hint="eastAsia"/>
        </w:rPr>
        <w:t>1内置裂隙光源LED</w:t>
      </w:r>
    </w:p>
    <w:p w14:paraId="3E4EA0F6">
      <w:r>
        <w:rPr>
          <w:rFonts w:hint="eastAsia"/>
        </w:rPr>
        <w:t>1</w:t>
      </w:r>
      <w:r>
        <w:t>4</w:t>
      </w:r>
      <w:r>
        <w:rPr>
          <w:rFonts w:hint="eastAsia"/>
        </w:rPr>
        <w:t>.2裂隙宽度：裂隙1 ≤ 0.3 mm / 裂隙2=0.7 mm</w:t>
      </w:r>
    </w:p>
    <w:p w14:paraId="6981D448">
      <w:r>
        <w:rPr>
          <w:rFonts w:hint="eastAsia"/>
        </w:rPr>
        <w:t>1</w:t>
      </w:r>
      <w:r>
        <w:t>4</w:t>
      </w:r>
      <w:r>
        <w:rPr>
          <w:rFonts w:hint="eastAsia"/>
        </w:rPr>
        <w:t>.3裂隙长度11.0 mm</w:t>
      </w:r>
    </w:p>
    <w:p w14:paraId="34B9C2F8">
      <w:r>
        <w:rPr>
          <w:rFonts w:hint="eastAsia"/>
        </w:rPr>
        <w:t>1</w:t>
      </w:r>
      <w:r>
        <w:t>5</w:t>
      </w:r>
      <w:r>
        <w:rPr>
          <w:rFonts w:hint="eastAsia"/>
        </w:rPr>
        <w:t>,摄像及安全传感器:</w:t>
      </w:r>
    </w:p>
    <w:p w14:paraId="557984C0">
      <w:r>
        <w:t>15.</w:t>
      </w:r>
      <w:r>
        <w:rPr>
          <w:rFonts w:hint="eastAsia"/>
        </w:rPr>
        <w:t>1监控摄像、侧视摄像、治疗摄像、显微镜摄像</w:t>
      </w:r>
    </w:p>
    <w:p w14:paraId="31E69FBB">
      <w:r>
        <w:rPr>
          <w:rFonts w:hint="eastAsia"/>
        </w:rPr>
        <w:t>1</w:t>
      </w:r>
      <w:r>
        <w:t>5</w:t>
      </w:r>
      <w:r>
        <w:rPr>
          <w:rFonts w:hint="eastAsia"/>
        </w:rPr>
        <w:t>.2前侧碰撞传感器、后侧碰撞传感器、防撞条</w:t>
      </w:r>
    </w:p>
    <w:p w14:paraId="778A8493">
      <w:r>
        <w:rPr>
          <w:rFonts w:hint="eastAsia"/>
        </w:rPr>
        <w:t>1</w:t>
      </w:r>
      <w:r>
        <w:t>6</w:t>
      </w:r>
      <w:r>
        <w:rPr>
          <w:rFonts w:hint="eastAsia"/>
        </w:rPr>
        <w:t>,环境灯:环境照明灯8个颜色可选择切换</w:t>
      </w:r>
    </w:p>
    <w:p w14:paraId="180CEBB9">
      <w:r>
        <w:rPr>
          <w:rFonts w:hint="eastAsia"/>
        </w:rPr>
        <w:t>1</w:t>
      </w:r>
      <w:r>
        <w:t>7</w:t>
      </w:r>
      <w:r>
        <w:rPr>
          <w:rFonts w:hint="eastAsia"/>
        </w:rPr>
        <w:t>,不间断电源:内置不间断电源(USV)</w:t>
      </w:r>
    </w:p>
    <w:p w14:paraId="42BBD679">
      <w:r>
        <w:rPr>
          <w:rFonts w:hint="eastAsia"/>
        </w:rPr>
        <w:t>1</w:t>
      </w:r>
      <w:r>
        <w:t>8</w:t>
      </w:r>
      <w:r>
        <w:rPr>
          <w:rFonts w:hint="eastAsia"/>
        </w:rPr>
        <w:t>，启动时间:启动阶段持续时间：在高于 20 °C 的室温下最长 10 分钟</w:t>
      </w:r>
    </w:p>
    <w:p w14:paraId="3B1FB7A0">
      <w:r>
        <w:t>19</w:t>
      </w:r>
      <w:r>
        <w:rPr>
          <w:rFonts w:hint="eastAsia"/>
        </w:rPr>
        <w:t>,运行环境条件:温度+18~+25 ℃</w:t>
      </w:r>
    </w:p>
    <w:p w14:paraId="4AD43C8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湿度30 % 至 75 %</w:t>
      </w:r>
    </w:p>
    <w:p w14:paraId="4B230B37">
      <w:r>
        <w:t>20,</w:t>
      </w:r>
      <w:r>
        <w:rPr>
          <w:rFonts w:hint="eastAsia"/>
        </w:rPr>
        <w:t>BRUMABA Operating table电动手术台尺寸和重量：重量140 kg；长 1795 – 1983 mm；宽767 mm；高590 – 870 mm</w:t>
      </w:r>
    </w:p>
    <w:p w14:paraId="1A7226B5">
      <w:r>
        <w:rPr>
          <w:rFonts w:hint="eastAsia"/>
        </w:rPr>
        <w:t>2</w:t>
      </w:r>
      <w:r>
        <w:t>1</w:t>
      </w:r>
      <w:r>
        <w:rPr>
          <w:rFonts w:hint="eastAsia"/>
        </w:rPr>
        <w:t>，电池充电：额定电压 100 – 240 V AC；额定频率 50 Hz</w:t>
      </w:r>
    </w:p>
    <w:p w14:paraId="2843AC8C">
      <w:r>
        <w:rPr>
          <w:rFonts w:hint="eastAsia"/>
        </w:rPr>
        <w:t>2</w:t>
      </w:r>
      <w:r>
        <w:t>2</w:t>
      </w:r>
      <w:r>
        <w:rPr>
          <w:rFonts w:hint="eastAsia"/>
        </w:rPr>
        <w:t>，蓄电池：电池容量 22 Ah；额定电压 24 V DC</w:t>
      </w:r>
    </w:p>
    <w:p w14:paraId="473F3294">
      <w:pPr>
        <w:rPr>
          <w:rFonts w:hint="eastAsia"/>
        </w:rPr>
      </w:pPr>
      <w:r>
        <w:rPr>
          <w:rFonts w:hint="eastAsia"/>
        </w:rPr>
        <w:t>2</w:t>
      </w:r>
      <w:r>
        <w:t>3</w:t>
      </w:r>
      <w:r>
        <w:rPr>
          <w:rFonts w:hint="eastAsia"/>
        </w:rPr>
        <w:t>，载荷：最大载荷 250 kg；头段最大载荷30Kg</w:t>
      </w:r>
    </w:p>
    <w:p w14:paraId="5BF9CF2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二、屈光手术辅助设备要求</w:t>
      </w:r>
    </w:p>
    <w:p w14:paraId="00BE1DE5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1、配套眼前节分析仪（pentacam）一台</w:t>
      </w:r>
    </w:p>
    <w:p w14:paraId="2A0DCF4A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2、配套眼科生物测量仪一台</w:t>
      </w:r>
    </w:p>
    <w:p w14:paraId="4F5709CE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3、配套眼科电脑视野计一台</w:t>
      </w:r>
    </w:p>
    <w:p w14:paraId="58E70A5B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4、配套眼科眼底激光机一台</w:t>
      </w:r>
    </w:p>
    <w:p w14:paraId="78BB4724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5、超声角膜厚度测量仪一台</w:t>
      </w:r>
    </w:p>
    <w:p w14:paraId="5DFE2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0053208E"/>
    <w:multiLevelType w:val="singleLevel"/>
    <w:tmpl w:val="0053208E"/>
    <w:lvl w:ilvl="0" w:tentative="0">
      <w:start w:val="3"/>
      <w:numFmt w:val="decimal"/>
      <w:suff w:val="nothing"/>
      <w:lvlText w:val="%1，"/>
      <w:lvlJc w:val="left"/>
    </w:lvl>
  </w:abstractNum>
  <w:abstractNum w:abstractNumId="2">
    <w:nsid w:val="2033A2B7"/>
    <w:multiLevelType w:val="singleLevel"/>
    <w:tmpl w:val="2033A2B7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602E1"/>
    <w:rsid w:val="079602E1"/>
    <w:rsid w:val="19855D90"/>
    <w:rsid w:val="267B5A69"/>
    <w:rsid w:val="6A804E4D"/>
    <w:rsid w:val="7DA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1176</Words>
  <Characters>1462</Characters>
  <Lines>0</Lines>
  <Paragraphs>0</Paragraphs>
  <TotalTime>12</TotalTime>
  <ScaleCrop>false</ScaleCrop>
  <LinksUpToDate>false</LinksUpToDate>
  <CharactersWithSpaces>1576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2026-01-21T02:19:00Z</dcterms:created>
  <dc:creator>OLIVER（文）</dc:creator>
  <cp:lastModifiedBy>chan</cp:lastModifiedBy>
  <dcterms:modified xsi:type="dcterms:W3CDTF">2026-01-25T06:32:20Z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7FD595D22FBD444E9FAF7D2C4EFDD9F5_11</vt:lpwstr>
  </property>
  <property fmtid="{D5CDD505-2E9C-101B-9397-08002B2CF9AE}" pid="4" name="KSOTemplateDocerSaveRecord">
    <vt:lpwstr>eyJoZGlkIjoiMDUxYjZmMzE0MDM3YzMxYjVlNjg2MDUzODYwYTU2NzIiLCJ1c2VySWQiOiIzNjI5MzI3MDcifQ==</vt:lpwstr>
  </property>
</Properties>
</file>