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E89BC" w14:textId="61E62586" w:rsidR="00B71CD1" w:rsidRPr="00527599" w:rsidRDefault="00527599" w:rsidP="00B71CD1">
      <w:pPr>
        <w:jc w:val="center"/>
        <w:rPr>
          <w:rFonts w:ascii="华文中宋" w:eastAsia="华文中宋" w:hAnsi="华文中宋"/>
          <w:sz w:val="36"/>
          <w:szCs w:val="36"/>
        </w:rPr>
      </w:pPr>
      <w:r w:rsidRPr="00527599">
        <w:rPr>
          <w:rFonts w:ascii="华文中宋" w:eastAsia="华文中宋" w:hAnsi="华文中宋" w:hint="eastAsia"/>
          <w:sz w:val="36"/>
          <w:szCs w:val="36"/>
        </w:rPr>
        <w:t>江门市中心医院新院区多功能自助机项目</w:t>
      </w:r>
      <w:r>
        <w:rPr>
          <w:rFonts w:ascii="华文中宋" w:eastAsia="华文中宋" w:hAnsi="华文中宋" w:hint="eastAsia"/>
          <w:sz w:val="36"/>
          <w:szCs w:val="36"/>
        </w:rPr>
        <w:t>需求书</w:t>
      </w:r>
    </w:p>
    <w:p w14:paraId="3D5AE4BB" w14:textId="6DBDEFD7" w:rsidR="00B71CD1" w:rsidRPr="00527599" w:rsidRDefault="00B71CD1" w:rsidP="00B71CD1">
      <w:pPr>
        <w:pStyle w:val="2"/>
        <w:numPr>
          <w:ilvl w:val="0"/>
          <w:numId w:val="13"/>
        </w:numPr>
        <w:rPr>
          <w:rFonts w:ascii="宋体" w:eastAsia="宋体" w:hAnsi="宋体"/>
          <w:b w:val="0"/>
        </w:rPr>
      </w:pPr>
      <w:r w:rsidRPr="00527599">
        <w:rPr>
          <w:rFonts w:ascii="宋体" w:eastAsia="宋体" w:hAnsi="宋体" w:hint="eastAsia"/>
          <w:b w:val="0"/>
        </w:rPr>
        <w:t>项目建设背景</w:t>
      </w:r>
    </w:p>
    <w:p w14:paraId="02777D7F" w14:textId="2AA701DE" w:rsidR="00B71CD1" w:rsidRPr="00B71CD1" w:rsidRDefault="00B71CD1" w:rsidP="00B71CD1">
      <w:pPr>
        <w:widowControl/>
        <w:spacing w:line="360" w:lineRule="auto"/>
        <w:ind w:rightChars="-201" w:right="-422" w:firstLineChars="200" w:firstLine="480"/>
        <w:rPr>
          <w:rFonts w:ascii="宋体" w:eastAsia="宋体" w:hAnsi="宋体" w:cs="宋体"/>
          <w:color w:val="000000" w:themeColor="text1"/>
          <w:kern w:val="0"/>
          <w:sz w:val="24"/>
          <w:szCs w:val="24"/>
        </w:rPr>
      </w:pPr>
      <w:r w:rsidRPr="00B71CD1">
        <w:rPr>
          <w:rFonts w:ascii="宋体" w:eastAsia="宋体" w:hAnsi="宋体" w:cs="宋体"/>
          <w:color w:val="000000" w:themeColor="text1"/>
          <w:kern w:val="0"/>
          <w:sz w:val="24"/>
          <w:szCs w:val="24"/>
        </w:rPr>
        <w:t>当前，我国医疗卫生事业正处在深化改革的</w:t>
      </w:r>
      <w:r w:rsidRPr="00B71CD1">
        <w:rPr>
          <w:rFonts w:ascii="宋体" w:eastAsia="宋体" w:hAnsi="宋体" w:cs="宋体" w:hint="eastAsia"/>
          <w:color w:val="000000" w:themeColor="text1"/>
          <w:kern w:val="0"/>
          <w:sz w:val="24"/>
          <w:szCs w:val="24"/>
        </w:rPr>
        <w:t>关键</w:t>
      </w:r>
      <w:r w:rsidRPr="00B71CD1">
        <w:rPr>
          <w:rFonts w:ascii="宋体" w:eastAsia="宋体" w:hAnsi="宋体" w:cs="宋体"/>
          <w:color w:val="000000" w:themeColor="text1"/>
          <w:kern w:val="0"/>
          <w:sz w:val="24"/>
          <w:szCs w:val="24"/>
        </w:rPr>
        <w:t>阶段。国家连续出台《“健康中国2030”规划纲要》、《关于推动公立医院高质量发展的意见》、《改善就医感受提升患者体验主题活动方案（2023-2025年）》等一系列重要政策文件，明确要求医疗机构充分利用信息化手段，优化服务流程，创新服务模式，着力解决人民群众看病就医的“急难愁盼”问题，核心目标之一便是缩短患者在院内的非医疗等待时间，提升就医便捷性与获得感。</w:t>
      </w:r>
    </w:p>
    <w:p w14:paraId="3D162344" w14:textId="545EEAE8" w:rsidR="00B71CD1" w:rsidRDefault="00B71CD1" w:rsidP="00B71CD1">
      <w:pPr>
        <w:widowControl/>
        <w:spacing w:line="360" w:lineRule="auto"/>
        <w:ind w:rightChars="-201" w:right="-422" w:firstLineChars="200" w:firstLine="480"/>
        <w:rPr>
          <w:rFonts w:ascii="宋体" w:eastAsia="宋体" w:hAnsi="宋体" w:cs="宋体"/>
          <w:color w:val="000000" w:themeColor="text1"/>
          <w:kern w:val="0"/>
          <w:sz w:val="24"/>
          <w:szCs w:val="24"/>
        </w:rPr>
      </w:pPr>
      <w:r w:rsidRPr="00B71CD1">
        <w:rPr>
          <w:rFonts w:ascii="宋体" w:eastAsia="宋体" w:hAnsi="宋体" w:cs="宋体"/>
          <w:color w:val="000000" w:themeColor="text1"/>
          <w:kern w:val="0"/>
          <w:sz w:val="24"/>
          <w:szCs w:val="24"/>
        </w:rPr>
        <w:t>同时，随着“互联网+医疗健康”的深度融合，以及人工智能、大数据、物联网等新一代信息技术的广泛应用，智慧医院建设已成为公立医院高质量发展的必由之路。国家卫健委发布的《医院智慧服务分级评估标准体系</w:t>
      </w:r>
      <w:r>
        <w:t>》</w:t>
      </w:r>
      <w:r w:rsidRPr="00B71CD1">
        <w:rPr>
          <w:rFonts w:ascii="宋体" w:eastAsia="宋体" w:hAnsi="宋体" w:cs="宋体"/>
          <w:color w:val="000000" w:themeColor="text1"/>
          <w:kern w:val="0"/>
          <w:sz w:val="24"/>
          <w:szCs w:val="24"/>
        </w:rPr>
        <w:t>明确将“便民服务”作为重要评估维度，鼓励医院提供覆盖诊前、诊中、诊后的全流程智能化服务。部署功能完善、体验优良的</w:t>
      </w:r>
      <w:r w:rsidR="00527599">
        <w:rPr>
          <w:rFonts w:ascii="宋体" w:eastAsia="宋体" w:hAnsi="宋体" w:cs="宋体" w:hint="eastAsia"/>
          <w:color w:val="000000" w:themeColor="text1"/>
          <w:kern w:val="0"/>
          <w:sz w:val="24"/>
          <w:szCs w:val="24"/>
        </w:rPr>
        <w:t>多功能</w:t>
      </w:r>
      <w:r w:rsidR="00527599">
        <w:rPr>
          <w:rFonts w:ascii="宋体" w:eastAsia="宋体" w:hAnsi="宋体" w:cs="宋体"/>
          <w:color w:val="000000" w:themeColor="text1"/>
          <w:kern w:val="0"/>
          <w:sz w:val="24"/>
          <w:szCs w:val="24"/>
        </w:rPr>
        <w:t>自助</w:t>
      </w:r>
      <w:r w:rsidR="00527599">
        <w:rPr>
          <w:rFonts w:ascii="宋体" w:eastAsia="宋体" w:hAnsi="宋体" w:cs="宋体" w:hint="eastAsia"/>
          <w:color w:val="000000" w:themeColor="text1"/>
          <w:kern w:val="0"/>
          <w:sz w:val="24"/>
          <w:szCs w:val="24"/>
        </w:rPr>
        <w:t>设备</w:t>
      </w:r>
      <w:r w:rsidRPr="00B71CD1">
        <w:rPr>
          <w:rFonts w:ascii="宋体" w:eastAsia="宋体" w:hAnsi="宋体" w:cs="宋体"/>
          <w:color w:val="000000" w:themeColor="text1"/>
          <w:kern w:val="0"/>
          <w:sz w:val="24"/>
          <w:szCs w:val="24"/>
        </w:rPr>
        <w:t>，是实现“让信息多跑路，让患者少跑腿”理念最直接、最有效的载体之一，是医院迈向智慧服务、提升现代化管理水平的标志性工程。</w:t>
      </w:r>
    </w:p>
    <w:p w14:paraId="1BDD36E5" w14:textId="3D78F140" w:rsidR="00E4000B" w:rsidRPr="00E4000B" w:rsidRDefault="00E4000B" w:rsidP="00E4000B">
      <w:pPr>
        <w:widowControl/>
        <w:spacing w:line="360" w:lineRule="auto"/>
        <w:ind w:rightChars="-201" w:right="-422" w:firstLineChars="200" w:firstLine="480"/>
        <w:rPr>
          <w:rFonts w:ascii="宋体" w:eastAsia="宋体" w:hAnsi="宋体" w:cs="宋体"/>
          <w:color w:val="000000" w:themeColor="text1"/>
          <w:kern w:val="0"/>
          <w:sz w:val="24"/>
          <w:szCs w:val="24"/>
        </w:rPr>
      </w:pPr>
      <w:r w:rsidRPr="00E4000B">
        <w:rPr>
          <w:rFonts w:ascii="宋体" w:eastAsia="宋体" w:hAnsi="宋体" w:cs="宋体"/>
          <w:color w:val="000000" w:themeColor="text1"/>
          <w:kern w:val="0"/>
          <w:sz w:val="24"/>
          <w:szCs w:val="24"/>
        </w:rPr>
        <w:t>我院新院区建设是医院实现跨越式发展、优化区域医疗资源布局的重大战略举措。新院区不仅承载着改善</w:t>
      </w:r>
      <w:r w:rsidR="00527599">
        <w:rPr>
          <w:rFonts w:ascii="宋体" w:eastAsia="宋体" w:hAnsi="宋体" w:cs="宋体" w:hint="eastAsia"/>
          <w:color w:val="000000" w:themeColor="text1"/>
          <w:kern w:val="0"/>
          <w:sz w:val="24"/>
          <w:szCs w:val="24"/>
        </w:rPr>
        <w:t>就诊</w:t>
      </w:r>
      <w:r w:rsidRPr="00E4000B">
        <w:rPr>
          <w:rFonts w:ascii="宋体" w:eastAsia="宋体" w:hAnsi="宋体" w:cs="宋体"/>
          <w:color w:val="000000" w:themeColor="text1"/>
          <w:kern w:val="0"/>
          <w:sz w:val="24"/>
          <w:szCs w:val="24"/>
        </w:rPr>
        <w:t>环境的任务，更肩负着打造现代化、智慧化区域医疗中心的使命。作为全新建设的医疗综合体，新院区具备“一张白纸绘蓝图”的独特优势，有条件、也有必要从一开始就将先进的医疗服务理念与智慧化基础设施深度融合，避免传统院区“打补丁”式的信息化改造弊端。</w:t>
      </w:r>
    </w:p>
    <w:p w14:paraId="359F107D" w14:textId="71AE56C5" w:rsidR="00E4000B" w:rsidRDefault="00E4000B" w:rsidP="00E4000B">
      <w:pPr>
        <w:widowControl/>
        <w:spacing w:line="360" w:lineRule="auto"/>
        <w:ind w:rightChars="-201" w:right="-422" w:firstLineChars="200" w:firstLine="480"/>
        <w:rPr>
          <w:rFonts w:ascii="宋体" w:eastAsia="宋体" w:hAnsi="宋体" w:cs="宋体"/>
          <w:color w:val="000000" w:themeColor="text1"/>
          <w:kern w:val="0"/>
          <w:sz w:val="24"/>
          <w:szCs w:val="24"/>
        </w:rPr>
      </w:pPr>
      <w:r w:rsidRPr="00E4000B">
        <w:rPr>
          <w:rFonts w:ascii="宋体" w:eastAsia="宋体" w:hAnsi="宋体" w:cs="宋体" w:hint="eastAsia"/>
          <w:color w:val="000000" w:themeColor="text1"/>
          <w:kern w:val="0"/>
          <w:sz w:val="24"/>
          <w:szCs w:val="24"/>
        </w:rPr>
        <w:t>建设一套与新建院区同步规划、同步部署、深度融合的先进自助服务系统，是确保新院区在高起点上实现“一流环境、一流服务、一流管理”</w:t>
      </w:r>
      <w:r w:rsidRPr="00E4000B">
        <w:rPr>
          <w:rFonts w:ascii="宋体" w:eastAsia="宋体" w:hAnsi="宋体" w:cs="宋体"/>
          <w:color w:val="000000" w:themeColor="text1"/>
          <w:kern w:val="0"/>
          <w:sz w:val="24"/>
          <w:szCs w:val="24"/>
        </w:rPr>
        <w:t xml:space="preserve"> </w:t>
      </w:r>
      <w:r w:rsidRPr="00E4000B">
        <w:rPr>
          <w:rFonts w:ascii="宋体" w:eastAsia="宋体" w:hAnsi="宋体" w:cs="宋体" w:hint="eastAsia"/>
          <w:color w:val="000000" w:themeColor="text1"/>
          <w:kern w:val="0"/>
          <w:sz w:val="24"/>
          <w:szCs w:val="24"/>
        </w:rPr>
        <w:t>发展目标的核心支撑，是构建现代化就医新生态的基石，直接关系到新院区开业后的初期患者体验、运营效率和品牌形象塑造。</w:t>
      </w:r>
    </w:p>
    <w:p w14:paraId="0DE8F39F" w14:textId="3C838DF8" w:rsidR="00E4000B" w:rsidRDefault="00E4000B" w:rsidP="00E4000B">
      <w:pPr>
        <w:widowControl/>
        <w:spacing w:line="360" w:lineRule="auto"/>
        <w:ind w:rightChars="-201" w:right="-422"/>
        <w:rPr>
          <w:rFonts w:ascii="宋体" w:eastAsia="宋体" w:hAnsi="宋体" w:cs="宋体"/>
          <w:color w:val="000000" w:themeColor="text1"/>
          <w:kern w:val="0"/>
          <w:sz w:val="24"/>
          <w:szCs w:val="24"/>
        </w:rPr>
      </w:pPr>
    </w:p>
    <w:p w14:paraId="1DEA3DAF" w14:textId="3B99E834" w:rsidR="00E4000B" w:rsidRDefault="00E4000B" w:rsidP="00E4000B">
      <w:pPr>
        <w:widowControl/>
        <w:spacing w:line="360" w:lineRule="auto"/>
        <w:ind w:rightChars="-201" w:right="-422"/>
        <w:rPr>
          <w:rFonts w:ascii="宋体" w:eastAsia="宋体" w:hAnsi="宋体" w:cs="宋体"/>
          <w:color w:val="000000" w:themeColor="text1"/>
          <w:kern w:val="0"/>
          <w:sz w:val="24"/>
          <w:szCs w:val="24"/>
        </w:rPr>
      </w:pPr>
    </w:p>
    <w:p w14:paraId="1A6DDC9F" w14:textId="03B58F6A" w:rsidR="00574F28" w:rsidRDefault="00574F28" w:rsidP="00E4000B">
      <w:pPr>
        <w:widowControl/>
        <w:spacing w:line="360" w:lineRule="auto"/>
        <w:ind w:rightChars="-201" w:right="-422"/>
        <w:rPr>
          <w:rFonts w:ascii="宋体" w:eastAsia="宋体" w:hAnsi="宋体" w:cs="宋体"/>
          <w:color w:val="000000" w:themeColor="text1"/>
          <w:kern w:val="0"/>
          <w:sz w:val="24"/>
          <w:szCs w:val="24"/>
        </w:rPr>
      </w:pPr>
    </w:p>
    <w:p w14:paraId="674B8C34" w14:textId="77777777" w:rsidR="00574F28" w:rsidRPr="00574F28" w:rsidRDefault="00574F28" w:rsidP="00E4000B">
      <w:pPr>
        <w:widowControl/>
        <w:spacing w:line="360" w:lineRule="auto"/>
        <w:ind w:rightChars="-201" w:right="-422"/>
        <w:rPr>
          <w:rFonts w:ascii="宋体" w:eastAsia="宋体" w:hAnsi="宋体" w:cs="宋体"/>
          <w:color w:val="000000" w:themeColor="text1"/>
          <w:kern w:val="0"/>
          <w:sz w:val="24"/>
          <w:szCs w:val="24"/>
        </w:rPr>
      </w:pPr>
    </w:p>
    <w:p w14:paraId="30EDDEE5" w14:textId="4C91FCA2" w:rsidR="00E4000B" w:rsidRPr="00527599" w:rsidRDefault="00E4000B" w:rsidP="00E4000B">
      <w:pPr>
        <w:pStyle w:val="2"/>
        <w:numPr>
          <w:ilvl w:val="0"/>
          <w:numId w:val="13"/>
        </w:numPr>
        <w:rPr>
          <w:rFonts w:ascii="宋体" w:eastAsia="宋体" w:hAnsi="宋体"/>
          <w:b w:val="0"/>
        </w:rPr>
      </w:pPr>
      <w:r w:rsidRPr="00527599">
        <w:rPr>
          <w:rFonts w:ascii="宋体" w:eastAsia="宋体" w:hAnsi="宋体" w:hint="eastAsia"/>
          <w:b w:val="0"/>
        </w:rPr>
        <w:lastRenderedPageBreak/>
        <w:t>项目建设清单</w:t>
      </w:r>
    </w:p>
    <w:tbl>
      <w:tblPr>
        <w:tblW w:w="0" w:type="auto"/>
        <w:jc w:val="center"/>
        <w:tblCellMar>
          <w:top w:w="15" w:type="dxa"/>
          <w:left w:w="15" w:type="dxa"/>
          <w:bottom w:w="15" w:type="dxa"/>
          <w:right w:w="15" w:type="dxa"/>
        </w:tblCellMar>
        <w:tblLook w:val="0000" w:firstRow="0" w:lastRow="0" w:firstColumn="0" w:lastColumn="0" w:noHBand="0" w:noVBand="0"/>
      </w:tblPr>
      <w:tblGrid>
        <w:gridCol w:w="704"/>
        <w:gridCol w:w="1959"/>
        <w:gridCol w:w="3742"/>
        <w:gridCol w:w="922"/>
        <w:gridCol w:w="969"/>
      </w:tblGrid>
      <w:tr w:rsidR="00335549" w14:paraId="720C7F44" w14:textId="77777777" w:rsidTr="00527599">
        <w:trPr>
          <w:trHeight w:val="5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3B27D39" w14:textId="77777777" w:rsidR="00335549" w:rsidRPr="00766DFD" w:rsidRDefault="00335549" w:rsidP="001A2B64">
            <w:pPr>
              <w:widowControl/>
              <w:jc w:val="center"/>
              <w:textAlignment w:val="center"/>
              <w:rPr>
                <w:rFonts w:ascii="宋体" w:eastAsia="宋体" w:hAnsi="宋体" w:cs="宋体"/>
                <w:b/>
                <w:color w:val="000000"/>
                <w:szCs w:val="21"/>
              </w:rPr>
            </w:pPr>
            <w:r w:rsidRPr="00766DFD">
              <w:rPr>
                <w:rFonts w:ascii="宋体" w:eastAsia="宋体" w:hAnsi="宋体" w:cs="宋体" w:hint="eastAsia"/>
                <w:b/>
                <w:color w:val="000000"/>
                <w:kern w:val="0"/>
                <w:szCs w:val="21"/>
                <w:lang w:bidi="ar"/>
              </w:rPr>
              <w:t>序号</w:t>
            </w:r>
          </w:p>
        </w:tc>
        <w:tc>
          <w:tcPr>
            <w:tcW w:w="1959" w:type="dxa"/>
            <w:tcBorders>
              <w:top w:val="single" w:sz="4" w:space="0" w:color="000000"/>
              <w:left w:val="single" w:sz="4" w:space="0" w:color="000000"/>
              <w:bottom w:val="single" w:sz="4" w:space="0" w:color="000000"/>
              <w:right w:val="single" w:sz="4" w:space="0" w:color="000000"/>
            </w:tcBorders>
            <w:vAlign w:val="center"/>
          </w:tcPr>
          <w:p w14:paraId="117AC023" w14:textId="77777777" w:rsidR="00335549" w:rsidRPr="00766DFD" w:rsidRDefault="00335549" w:rsidP="001A2B64">
            <w:pPr>
              <w:widowControl/>
              <w:jc w:val="center"/>
              <w:textAlignment w:val="center"/>
              <w:rPr>
                <w:rFonts w:ascii="宋体" w:eastAsia="宋体" w:hAnsi="宋体" w:cs="宋体"/>
                <w:b/>
                <w:color w:val="000000"/>
                <w:szCs w:val="21"/>
              </w:rPr>
            </w:pPr>
            <w:r w:rsidRPr="00766DFD">
              <w:rPr>
                <w:rFonts w:ascii="宋体" w:eastAsia="宋体" w:hAnsi="宋体" w:cs="宋体" w:hint="eastAsia"/>
                <w:b/>
                <w:color w:val="000000"/>
                <w:szCs w:val="21"/>
              </w:rPr>
              <w:t>建设内容</w:t>
            </w:r>
          </w:p>
        </w:tc>
        <w:tc>
          <w:tcPr>
            <w:tcW w:w="3742" w:type="dxa"/>
            <w:tcBorders>
              <w:top w:val="single" w:sz="4" w:space="0" w:color="000000"/>
              <w:left w:val="single" w:sz="4" w:space="0" w:color="000000"/>
              <w:bottom w:val="single" w:sz="4" w:space="0" w:color="000000"/>
              <w:right w:val="single" w:sz="4" w:space="0" w:color="000000"/>
            </w:tcBorders>
            <w:vAlign w:val="center"/>
          </w:tcPr>
          <w:p w14:paraId="2D29BCAF" w14:textId="7FA314CE" w:rsidR="00335549" w:rsidRPr="00766DFD" w:rsidRDefault="00335549" w:rsidP="001A2B64">
            <w:pPr>
              <w:widowControl/>
              <w:jc w:val="center"/>
              <w:textAlignment w:val="center"/>
              <w:rPr>
                <w:rFonts w:ascii="宋体" w:eastAsia="宋体" w:hAnsi="宋体" w:cs="宋体"/>
                <w:b/>
                <w:color w:val="000000"/>
                <w:szCs w:val="21"/>
              </w:rPr>
            </w:pPr>
            <w:r w:rsidRPr="00766DFD">
              <w:rPr>
                <w:rFonts w:ascii="宋体" w:eastAsia="宋体" w:hAnsi="宋体" w:cs="宋体" w:hint="eastAsia"/>
                <w:b/>
                <w:color w:val="000000"/>
                <w:kern w:val="0"/>
                <w:szCs w:val="21"/>
                <w:lang w:bidi="ar"/>
              </w:rPr>
              <w:t>商品名称</w:t>
            </w:r>
          </w:p>
        </w:tc>
        <w:tc>
          <w:tcPr>
            <w:tcW w:w="922" w:type="dxa"/>
            <w:tcBorders>
              <w:top w:val="single" w:sz="4" w:space="0" w:color="000000"/>
              <w:left w:val="single" w:sz="4" w:space="0" w:color="000000"/>
              <w:bottom w:val="single" w:sz="4" w:space="0" w:color="000000"/>
              <w:right w:val="single" w:sz="4" w:space="0" w:color="000000"/>
            </w:tcBorders>
            <w:vAlign w:val="center"/>
          </w:tcPr>
          <w:p w14:paraId="4A308B0A" w14:textId="77777777" w:rsidR="00335549" w:rsidRPr="00766DFD" w:rsidRDefault="00335549" w:rsidP="001A2B64">
            <w:pPr>
              <w:widowControl/>
              <w:jc w:val="center"/>
              <w:textAlignment w:val="center"/>
              <w:rPr>
                <w:rFonts w:ascii="宋体" w:eastAsia="宋体" w:hAnsi="宋体" w:cs="宋体"/>
                <w:b/>
                <w:color w:val="000000"/>
                <w:szCs w:val="21"/>
              </w:rPr>
            </w:pPr>
            <w:r w:rsidRPr="00766DFD">
              <w:rPr>
                <w:rFonts w:ascii="宋体" w:eastAsia="宋体" w:hAnsi="宋体" w:cs="宋体" w:hint="eastAsia"/>
                <w:b/>
                <w:color w:val="000000"/>
                <w:kern w:val="0"/>
                <w:szCs w:val="21"/>
                <w:lang w:bidi="ar"/>
              </w:rPr>
              <w:t>数量</w:t>
            </w:r>
          </w:p>
        </w:tc>
        <w:tc>
          <w:tcPr>
            <w:tcW w:w="969" w:type="dxa"/>
            <w:tcBorders>
              <w:top w:val="single" w:sz="4" w:space="0" w:color="000000"/>
              <w:left w:val="single" w:sz="4" w:space="0" w:color="000000"/>
              <w:bottom w:val="single" w:sz="4" w:space="0" w:color="000000"/>
              <w:right w:val="single" w:sz="4" w:space="0" w:color="000000"/>
            </w:tcBorders>
            <w:vAlign w:val="center"/>
          </w:tcPr>
          <w:p w14:paraId="4352DAF2" w14:textId="3A38D766" w:rsidR="00335549" w:rsidRPr="00766DFD" w:rsidRDefault="00335549" w:rsidP="001A2B64">
            <w:pPr>
              <w:widowControl/>
              <w:jc w:val="center"/>
              <w:textAlignment w:val="center"/>
              <w:rPr>
                <w:rFonts w:ascii="宋体" w:eastAsia="宋体" w:hAnsi="宋体" w:cs="宋体"/>
                <w:b/>
                <w:color w:val="000000"/>
                <w:szCs w:val="21"/>
              </w:rPr>
            </w:pPr>
            <w:r w:rsidRPr="00766DFD">
              <w:rPr>
                <w:rFonts w:ascii="宋体" w:eastAsia="宋体" w:hAnsi="宋体" w:cs="宋体" w:hint="eastAsia"/>
                <w:b/>
                <w:color w:val="000000"/>
                <w:szCs w:val="21"/>
              </w:rPr>
              <w:t>单位</w:t>
            </w:r>
          </w:p>
        </w:tc>
      </w:tr>
      <w:tr w:rsidR="00335549" w14:paraId="2CA428D3" w14:textId="77777777" w:rsidTr="00527599">
        <w:trPr>
          <w:trHeight w:val="1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7B54A7" w14:textId="77777777"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kern w:val="0"/>
                <w:szCs w:val="21"/>
                <w:lang w:bidi="ar"/>
              </w:rPr>
              <w:t>1</w:t>
            </w:r>
          </w:p>
        </w:tc>
        <w:tc>
          <w:tcPr>
            <w:tcW w:w="1959" w:type="dxa"/>
            <w:vMerge w:val="restart"/>
            <w:tcBorders>
              <w:top w:val="single" w:sz="4" w:space="0" w:color="000000"/>
              <w:left w:val="single" w:sz="4" w:space="0" w:color="000000"/>
              <w:right w:val="single" w:sz="4" w:space="0" w:color="000000"/>
            </w:tcBorders>
            <w:vAlign w:val="center"/>
          </w:tcPr>
          <w:p w14:paraId="6A6B7BBC" w14:textId="0B288DFF"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szCs w:val="21"/>
              </w:rPr>
              <w:t>自助终端系统及硬件</w:t>
            </w:r>
          </w:p>
        </w:tc>
        <w:tc>
          <w:tcPr>
            <w:tcW w:w="3742" w:type="dxa"/>
            <w:tcBorders>
              <w:top w:val="single" w:sz="4" w:space="0" w:color="000000"/>
              <w:left w:val="single" w:sz="4" w:space="0" w:color="000000"/>
              <w:bottom w:val="single" w:sz="4" w:space="0" w:color="000000"/>
              <w:right w:val="single" w:sz="4" w:space="0" w:color="000000"/>
            </w:tcBorders>
            <w:vAlign w:val="center"/>
          </w:tcPr>
          <w:p w14:paraId="3876B8CF" w14:textId="4121A1AB" w:rsidR="00335549" w:rsidRPr="00766DFD" w:rsidRDefault="00A93347" w:rsidP="001A2B64">
            <w:pPr>
              <w:widowControl/>
              <w:jc w:val="center"/>
              <w:textAlignment w:val="center"/>
              <w:rPr>
                <w:rFonts w:ascii="宋体" w:eastAsia="宋体" w:hAnsi="宋体" w:cs="宋体"/>
                <w:color w:val="000000"/>
                <w:szCs w:val="21"/>
              </w:rPr>
            </w:pPr>
            <w:r>
              <w:rPr>
                <w:rFonts w:ascii="宋体" w:eastAsia="宋体" w:hAnsi="宋体" w:cs="宋体" w:hint="eastAsia"/>
                <w:szCs w:val="21"/>
              </w:rPr>
              <w:t>多功能</w:t>
            </w:r>
            <w:r w:rsidR="00335549" w:rsidRPr="00766DFD">
              <w:rPr>
                <w:rFonts w:ascii="宋体" w:eastAsia="宋体" w:hAnsi="宋体" w:cs="宋体" w:hint="eastAsia"/>
                <w:szCs w:val="21"/>
              </w:rPr>
              <w:t>自助机</w:t>
            </w:r>
          </w:p>
        </w:tc>
        <w:tc>
          <w:tcPr>
            <w:tcW w:w="922" w:type="dxa"/>
            <w:tcBorders>
              <w:top w:val="single" w:sz="4" w:space="0" w:color="000000"/>
              <w:left w:val="single" w:sz="4" w:space="0" w:color="000000"/>
              <w:bottom w:val="single" w:sz="4" w:space="0" w:color="000000"/>
              <w:right w:val="single" w:sz="4" w:space="0" w:color="000000"/>
            </w:tcBorders>
            <w:vAlign w:val="center"/>
          </w:tcPr>
          <w:p w14:paraId="3E5AE0FF" w14:textId="3E9586E6" w:rsidR="00335549" w:rsidRPr="00766DFD" w:rsidRDefault="00024B00" w:rsidP="001A2B6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4</w:t>
            </w:r>
            <w:r w:rsidR="00335549" w:rsidRPr="00766DFD">
              <w:rPr>
                <w:rFonts w:ascii="宋体" w:eastAsia="宋体" w:hAnsi="宋体" w:cs="宋体"/>
                <w:color w:val="000000"/>
                <w:kern w:val="0"/>
                <w:szCs w:val="21"/>
                <w:lang w:bidi="ar"/>
              </w:rPr>
              <w:t>0</w:t>
            </w:r>
          </w:p>
        </w:tc>
        <w:tc>
          <w:tcPr>
            <w:tcW w:w="969" w:type="dxa"/>
            <w:tcBorders>
              <w:top w:val="single" w:sz="4" w:space="0" w:color="000000"/>
              <w:left w:val="single" w:sz="4" w:space="0" w:color="000000"/>
              <w:bottom w:val="single" w:sz="4" w:space="0" w:color="000000"/>
              <w:right w:val="single" w:sz="4" w:space="0" w:color="000000"/>
            </w:tcBorders>
            <w:vAlign w:val="center"/>
          </w:tcPr>
          <w:p w14:paraId="3F767738" w14:textId="6A21E2C7"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szCs w:val="21"/>
              </w:rPr>
              <w:t>台</w:t>
            </w:r>
          </w:p>
        </w:tc>
      </w:tr>
      <w:tr w:rsidR="00335549" w14:paraId="1AC64970" w14:textId="77777777" w:rsidTr="00527599">
        <w:trPr>
          <w:trHeight w:val="9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262D4A" w14:textId="0060A81B"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szCs w:val="21"/>
              </w:rPr>
              <w:t>3</w:t>
            </w:r>
          </w:p>
        </w:tc>
        <w:tc>
          <w:tcPr>
            <w:tcW w:w="1959" w:type="dxa"/>
            <w:vMerge/>
            <w:tcBorders>
              <w:left w:val="single" w:sz="4" w:space="0" w:color="000000"/>
              <w:right w:val="single" w:sz="4" w:space="0" w:color="000000"/>
            </w:tcBorders>
            <w:vAlign w:val="center"/>
          </w:tcPr>
          <w:p w14:paraId="40A4538A" w14:textId="71D71F48" w:rsidR="00335549" w:rsidRPr="00766DFD" w:rsidRDefault="00335549" w:rsidP="001A2B64">
            <w:pPr>
              <w:widowControl/>
              <w:jc w:val="center"/>
              <w:textAlignment w:val="center"/>
              <w:rPr>
                <w:rFonts w:ascii="宋体" w:eastAsia="宋体" w:hAnsi="宋体" w:cs="宋体"/>
                <w:color w:val="000000"/>
                <w:szCs w:val="21"/>
              </w:rPr>
            </w:pPr>
          </w:p>
        </w:tc>
        <w:tc>
          <w:tcPr>
            <w:tcW w:w="3742" w:type="dxa"/>
            <w:tcBorders>
              <w:top w:val="single" w:sz="4" w:space="0" w:color="000000"/>
              <w:left w:val="single" w:sz="4" w:space="0" w:color="000000"/>
              <w:bottom w:val="single" w:sz="4" w:space="0" w:color="000000"/>
              <w:right w:val="single" w:sz="4" w:space="0" w:color="000000"/>
            </w:tcBorders>
            <w:vAlign w:val="center"/>
          </w:tcPr>
          <w:p w14:paraId="7B259EEF" w14:textId="06DEF2C5" w:rsidR="00335549" w:rsidRPr="00766DFD" w:rsidRDefault="00335549" w:rsidP="001A2B64">
            <w:pPr>
              <w:jc w:val="center"/>
              <w:rPr>
                <w:rFonts w:ascii="宋体" w:eastAsia="宋体" w:hAnsi="宋体" w:cs="宋体"/>
                <w:szCs w:val="21"/>
              </w:rPr>
            </w:pPr>
            <w:r w:rsidRPr="00766DFD">
              <w:rPr>
                <w:rFonts w:ascii="宋体" w:eastAsia="宋体" w:hAnsi="宋体" w:cs="宋体" w:hint="eastAsia"/>
                <w:kern w:val="0"/>
                <w:szCs w:val="21"/>
                <w:lang w:bidi="ar"/>
              </w:rPr>
              <w:t>自助终端系统</w:t>
            </w:r>
          </w:p>
        </w:tc>
        <w:tc>
          <w:tcPr>
            <w:tcW w:w="922" w:type="dxa"/>
            <w:tcBorders>
              <w:top w:val="single" w:sz="4" w:space="0" w:color="000000"/>
              <w:left w:val="single" w:sz="4" w:space="0" w:color="000000"/>
              <w:bottom w:val="single" w:sz="4" w:space="0" w:color="000000"/>
              <w:right w:val="single" w:sz="4" w:space="0" w:color="000000"/>
            </w:tcBorders>
            <w:vAlign w:val="center"/>
          </w:tcPr>
          <w:p w14:paraId="12833EC7" w14:textId="77777777"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kern w:val="0"/>
                <w:szCs w:val="21"/>
                <w:lang w:bidi="ar"/>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500C2325" w14:textId="6DE075AF"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szCs w:val="21"/>
              </w:rPr>
              <w:t>套</w:t>
            </w:r>
          </w:p>
        </w:tc>
      </w:tr>
      <w:tr w:rsidR="00335549" w14:paraId="6A718DBF" w14:textId="77777777" w:rsidTr="00527599">
        <w:trPr>
          <w:trHeight w:val="4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FC1DC9" w14:textId="69E96A6B"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szCs w:val="21"/>
              </w:rPr>
              <w:t>4</w:t>
            </w:r>
          </w:p>
        </w:tc>
        <w:tc>
          <w:tcPr>
            <w:tcW w:w="1959" w:type="dxa"/>
            <w:vMerge/>
            <w:tcBorders>
              <w:left w:val="single" w:sz="4" w:space="0" w:color="000000"/>
              <w:bottom w:val="single" w:sz="4" w:space="0" w:color="000000"/>
              <w:right w:val="single" w:sz="4" w:space="0" w:color="000000"/>
            </w:tcBorders>
            <w:vAlign w:val="center"/>
          </w:tcPr>
          <w:p w14:paraId="3A0F8887" w14:textId="64D7FDC6" w:rsidR="00335549" w:rsidRPr="00766DFD" w:rsidRDefault="00335549" w:rsidP="001A2B64">
            <w:pPr>
              <w:widowControl/>
              <w:jc w:val="center"/>
              <w:textAlignment w:val="center"/>
              <w:rPr>
                <w:rFonts w:ascii="宋体" w:eastAsia="宋体" w:hAnsi="宋体" w:cs="宋体"/>
                <w:color w:val="000000"/>
                <w:szCs w:val="21"/>
              </w:rPr>
            </w:pPr>
          </w:p>
        </w:tc>
        <w:tc>
          <w:tcPr>
            <w:tcW w:w="3742" w:type="dxa"/>
            <w:tcBorders>
              <w:top w:val="single" w:sz="4" w:space="0" w:color="000000"/>
              <w:left w:val="single" w:sz="4" w:space="0" w:color="000000"/>
              <w:bottom w:val="single" w:sz="4" w:space="0" w:color="000000"/>
              <w:right w:val="single" w:sz="4" w:space="0" w:color="000000"/>
            </w:tcBorders>
            <w:vAlign w:val="center"/>
          </w:tcPr>
          <w:p w14:paraId="00F57B16" w14:textId="22BF7BF7" w:rsidR="00335549" w:rsidRPr="00766DFD" w:rsidRDefault="00335549" w:rsidP="001A2B64">
            <w:pPr>
              <w:jc w:val="center"/>
              <w:rPr>
                <w:rFonts w:ascii="宋体" w:eastAsia="宋体" w:hAnsi="宋体" w:cs="宋体"/>
                <w:szCs w:val="21"/>
              </w:rPr>
            </w:pPr>
            <w:r w:rsidRPr="00766DFD">
              <w:rPr>
                <w:rFonts w:ascii="宋体" w:eastAsia="宋体" w:hAnsi="宋体" w:cs="宋体" w:hint="eastAsia"/>
                <w:color w:val="000000"/>
                <w:kern w:val="0"/>
                <w:szCs w:val="21"/>
                <w:lang w:bidi="ar"/>
              </w:rPr>
              <w:t>自助机监控管理平台</w:t>
            </w:r>
          </w:p>
        </w:tc>
        <w:tc>
          <w:tcPr>
            <w:tcW w:w="922" w:type="dxa"/>
            <w:tcBorders>
              <w:top w:val="single" w:sz="4" w:space="0" w:color="000000"/>
              <w:left w:val="single" w:sz="4" w:space="0" w:color="000000"/>
              <w:bottom w:val="single" w:sz="4" w:space="0" w:color="000000"/>
              <w:right w:val="single" w:sz="4" w:space="0" w:color="000000"/>
            </w:tcBorders>
            <w:vAlign w:val="center"/>
          </w:tcPr>
          <w:p w14:paraId="13CA86F3" w14:textId="77777777"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kern w:val="0"/>
                <w:szCs w:val="21"/>
                <w:lang w:bidi="ar"/>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5BA7C29C" w14:textId="510ED2B9" w:rsidR="00335549" w:rsidRPr="00766DFD" w:rsidRDefault="00335549" w:rsidP="001A2B64">
            <w:pPr>
              <w:widowControl/>
              <w:jc w:val="center"/>
              <w:textAlignment w:val="center"/>
              <w:rPr>
                <w:rFonts w:ascii="宋体" w:eastAsia="宋体" w:hAnsi="宋体" w:cs="宋体"/>
                <w:color w:val="000000"/>
                <w:szCs w:val="21"/>
              </w:rPr>
            </w:pPr>
            <w:r w:rsidRPr="00766DFD">
              <w:rPr>
                <w:rFonts w:ascii="宋体" w:eastAsia="宋体" w:hAnsi="宋体" w:cs="宋体" w:hint="eastAsia"/>
                <w:color w:val="000000"/>
                <w:szCs w:val="21"/>
              </w:rPr>
              <w:t>套</w:t>
            </w:r>
          </w:p>
        </w:tc>
      </w:tr>
      <w:tr w:rsidR="00416B37" w14:paraId="6F905F57" w14:textId="77777777" w:rsidTr="00527599">
        <w:trPr>
          <w:trHeight w:val="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57C5A2" w14:textId="499B943F" w:rsidR="00416B37" w:rsidRPr="00766DFD" w:rsidRDefault="00416B37" w:rsidP="001A2B64">
            <w:pPr>
              <w:widowControl/>
              <w:jc w:val="center"/>
              <w:textAlignment w:val="center"/>
              <w:rPr>
                <w:rFonts w:ascii="宋体" w:eastAsia="宋体" w:hAnsi="宋体" w:cs="宋体"/>
                <w:color w:val="000000"/>
                <w:kern w:val="0"/>
                <w:szCs w:val="21"/>
                <w:lang w:bidi="ar"/>
              </w:rPr>
            </w:pPr>
            <w:r w:rsidRPr="00766DFD">
              <w:rPr>
                <w:rFonts w:ascii="宋体" w:eastAsia="宋体" w:hAnsi="宋体" w:cs="宋体" w:hint="eastAsia"/>
                <w:color w:val="000000"/>
                <w:kern w:val="0"/>
                <w:szCs w:val="21"/>
                <w:lang w:bidi="ar"/>
              </w:rPr>
              <w:t>5</w:t>
            </w:r>
          </w:p>
        </w:tc>
        <w:tc>
          <w:tcPr>
            <w:tcW w:w="1959" w:type="dxa"/>
            <w:tcBorders>
              <w:top w:val="single" w:sz="4" w:space="0" w:color="000000"/>
              <w:left w:val="single" w:sz="4" w:space="0" w:color="000000"/>
              <w:bottom w:val="single" w:sz="4" w:space="0" w:color="000000"/>
              <w:right w:val="single" w:sz="4" w:space="0" w:color="000000"/>
            </w:tcBorders>
            <w:vAlign w:val="center"/>
          </w:tcPr>
          <w:p w14:paraId="3F45AB3F" w14:textId="5C082C26" w:rsidR="00416B37" w:rsidRPr="00766DFD" w:rsidRDefault="00416B37" w:rsidP="001A2B64">
            <w:pPr>
              <w:widowControl/>
              <w:jc w:val="center"/>
              <w:textAlignment w:val="center"/>
              <w:rPr>
                <w:rFonts w:ascii="宋体" w:eastAsia="宋体" w:hAnsi="宋体" w:cs="宋体"/>
                <w:color w:val="000000"/>
                <w:kern w:val="0"/>
                <w:szCs w:val="21"/>
                <w:lang w:bidi="ar"/>
              </w:rPr>
            </w:pPr>
            <w:r w:rsidRPr="00766DFD">
              <w:rPr>
                <w:rFonts w:ascii="宋体" w:eastAsia="宋体" w:hAnsi="宋体" w:cs="宋体" w:hint="eastAsia"/>
                <w:color w:val="000000"/>
                <w:kern w:val="0"/>
                <w:szCs w:val="21"/>
                <w:lang w:bidi="ar"/>
              </w:rPr>
              <w:t>配套服务</w:t>
            </w:r>
          </w:p>
        </w:tc>
        <w:tc>
          <w:tcPr>
            <w:tcW w:w="3742" w:type="dxa"/>
            <w:tcBorders>
              <w:top w:val="single" w:sz="4" w:space="0" w:color="000000"/>
              <w:left w:val="single" w:sz="4" w:space="0" w:color="000000"/>
              <w:bottom w:val="single" w:sz="4" w:space="0" w:color="000000"/>
              <w:right w:val="single" w:sz="4" w:space="0" w:color="000000"/>
            </w:tcBorders>
            <w:vAlign w:val="center"/>
          </w:tcPr>
          <w:p w14:paraId="6EC77018" w14:textId="51B03EA3" w:rsidR="00416B37" w:rsidRPr="00766DFD" w:rsidRDefault="00416B37" w:rsidP="001A2B64">
            <w:pPr>
              <w:widowControl/>
              <w:jc w:val="center"/>
              <w:textAlignment w:val="center"/>
              <w:rPr>
                <w:rFonts w:ascii="宋体" w:eastAsia="宋体" w:hAnsi="宋体" w:cs="宋体"/>
                <w:color w:val="000000"/>
                <w:kern w:val="0"/>
                <w:szCs w:val="21"/>
                <w:lang w:bidi="ar"/>
              </w:rPr>
            </w:pPr>
            <w:r w:rsidRPr="00766DFD">
              <w:rPr>
                <w:rFonts w:ascii="宋体" w:eastAsia="宋体" w:hAnsi="宋体" w:cs="宋体" w:hint="eastAsia"/>
                <w:color w:val="000000"/>
                <w:kern w:val="0"/>
                <w:szCs w:val="21"/>
                <w:lang w:bidi="ar"/>
              </w:rPr>
              <w:t>第三方系统接口集成</w:t>
            </w:r>
          </w:p>
        </w:tc>
        <w:tc>
          <w:tcPr>
            <w:tcW w:w="922" w:type="dxa"/>
            <w:tcBorders>
              <w:top w:val="single" w:sz="4" w:space="0" w:color="000000"/>
              <w:left w:val="single" w:sz="4" w:space="0" w:color="000000"/>
              <w:bottom w:val="single" w:sz="4" w:space="0" w:color="000000"/>
              <w:right w:val="single" w:sz="4" w:space="0" w:color="000000"/>
            </w:tcBorders>
            <w:vAlign w:val="center"/>
          </w:tcPr>
          <w:p w14:paraId="2A9C0AB2" w14:textId="77777777" w:rsidR="00416B37" w:rsidRPr="00766DFD" w:rsidRDefault="00416B37" w:rsidP="001A2B64">
            <w:pPr>
              <w:widowControl/>
              <w:jc w:val="center"/>
              <w:textAlignment w:val="center"/>
              <w:rPr>
                <w:rFonts w:ascii="宋体" w:eastAsia="宋体" w:hAnsi="宋体" w:cs="宋体"/>
                <w:color w:val="000000"/>
                <w:kern w:val="0"/>
                <w:szCs w:val="21"/>
                <w:lang w:bidi="ar"/>
              </w:rPr>
            </w:pPr>
            <w:r w:rsidRPr="00766DFD">
              <w:rPr>
                <w:rFonts w:ascii="宋体" w:eastAsia="宋体" w:hAnsi="宋体" w:cs="宋体" w:hint="eastAsia"/>
                <w:color w:val="000000"/>
                <w:kern w:val="0"/>
                <w:szCs w:val="21"/>
                <w:lang w:bidi="ar"/>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3F531D6A" w14:textId="7999BF41" w:rsidR="00416B37" w:rsidRPr="00766DFD" w:rsidRDefault="00416B37" w:rsidP="001A2B64">
            <w:pPr>
              <w:widowControl/>
              <w:jc w:val="center"/>
              <w:textAlignment w:val="center"/>
              <w:rPr>
                <w:rFonts w:ascii="宋体" w:eastAsia="宋体" w:hAnsi="宋体" w:cs="宋体"/>
                <w:color w:val="000000"/>
                <w:kern w:val="0"/>
                <w:szCs w:val="21"/>
                <w:lang w:bidi="ar"/>
              </w:rPr>
            </w:pPr>
            <w:r w:rsidRPr="00766DFD">
              <w:rPr>
                <w:rFonts w:ascii="宋体" w:eastAsia="宋体" w:hAnsi="宋体" w:cs="宋体" w:hint="eastAsia"/>
                <w:color w:val="000000"/>
                <w:kern w:val="0"/>
                <w:szCs w:val="21"/>
                <w:lang w:bidi="ar"/>
              </w:rPr>
              <w:t>套</w:t>
            </w:r>
          </w:p>
        </w:tc>
      </w:tr>
    </w:tbl>
    <w:p w14:paraId="4C8940EA" w14:textId="15977F8E" w:rsidR="00E4000B" w:rsidRDefault="00E4000B" w:rsidP="00E4000B">
      <w:pPr>
        <w:widowControl/>
        <w:spacing w:line="360" w:lineRule="auto"/>
        <w:ind w:rightChars="-201" w:right="-422"/>
        <w:rPr>
          <w:rFonts w:ascii="宋体" w:eastAsia="宋体" w:hAnsi="宋体" w:cs="宋体"/>
          <w:color w:val="000000" w:themeColor="text1"/>
          <w:kern w:val="0"/>
          <w:sz w:val="24"/>
          <w:szCs w:val="24"/>
        </w:rPr>
      </w:pPr>
    </w:p>
    <w:p w14:paraId="70052BD9" w14:textId="7DE1072D" w:rsidR="00766DFD" w:rsidRPr="00527599" w:rsidRDefault="00766DFD" w:rsidP="00766DFD">
      <w:pPr>
        <w:pStyle w:val="2"/>
        <w:numPr>
          <w:ilvl w:val="0"/>
          <w:numId w:val="13"/>
        </w:numPr>
        <w:rPr>
          <w:rFonts w:ascii="宋体" w:eastAsia="宋体" w:hAnsi="宋体"/>
          <w:b w:val="0"/>
        </w:rPr>
      </w:pPr>
      <w:r w:rsidRPr="00527599">
        <w:rPr>
          <w:rFonts w:ascii="宋体" w:eastAsia="宋体" w:hAnsi="宋体" w:hint="eastAsia"/>
          <w:b w:val="0"/>
        </w:rPr>
        <w:t>项目建设功能清单</w:t>
      </w:r>
    </w:p>
    <w:p w14:paraId="23853E38" w14:textId="7A2BDCF0" w:rsidR="00A74CBE" w:rsidRPr="00766DFD" w:rsidRDefault="00766DFD" w:rsidP="00766DFD">
      <w:pPr>
        <w:pStyle w:val="3"/>
        <w:rPr>
          <w:b w:val="0"/>
          <w:bCs w:val="0"/>
          <w:sz w:val="28"/>
          <w:szCs w:val="28"/>
        </w:rPr>
      </w:pPr>
      <w:r w:rsidRPr="00766DFD">
        <w:rPr>
          <w:rFonts w:hint="eastAsia"/>
          <w:b w:val="0"/>
          <w:bCs w:val="0"/>
          <w:sz w:val="28"/>
          <w:szCs w:val="28"/>
        </w:rPr>
        <w:t>3</w:t>
      </w:r>
      <w:r w:rsidRPr="00766DFD">
        <w:rPr>
          <w:b w:val="0"/>
          <w:bCs w:val="0"/>
          <w:sz w:val="28"/>
          <w:szCs w:val="28"/>
        </w:rPr>
        <w:t xml:space="preserve">.1 </w:t>
      </w:r>
      <w:r w:rsidR="00070E89">
        <w:rPr>
          <w:rFonts w:hint="eastAsia"/>
          <w:b w:val="0"/>
          <w:bCs w:val="0"/>
          <w:sz w:val="28"/>
          <w:szCs w:val="28"/>
        </w:rPr>
        <w:t xml:space="preserve"> </w:t>
      </w:r>
      <w:r w:rsidR="00070E89">
        <w:rPr>
          <w:b w:val="0"/>
          <w:bCs w:val="0"/>
          <w:sz w:val="28"/>
          <w:szCs w:val="28"/>
        </w:rPr>
        <w:t xml:space="preserve"> </w:t>
      </w:r>
      <w:r w:rsidR="00A93347" w:rsidRPr="00527599">
        <w:rPr>
          <w:rFonts w:ascii="宋体" w:eastAsia="宋体" w:hAnsi="宋体" w:hint="eastAsia"/>
          <w:b w:val="0"/>
          <w:bCs w:val="0"/>
          <w:sz w:val="28"/>
          <w:szCs w:val="28"/>
        </w:rPr>
        <w:t>多功能自助机</w:t>
      </w:r>
      <w:r w:rsidRPr="00527599">
        <w:rPr>
          <w:rFonts w:ascii="宋体" w:eastAsia="宋体" w:hAnsi="宋体" w:hint="eastAsia"/>
          <w:b w:val="0"/>
          <w:bCs w:val="0"/>
          <w:sz w:val="28"/>
          <w:szCs w:val="28"/>
        </w:rPr>
        <w:t>配置</w:t>
      </w:r>
      <w:r w:rsidR="00A74CBE" w:rsidRPr="00527599">
        <w:rPr>
          <w:rFonts w:ascii="宋体" w:eastAsia="宋体" w:hAnsi="宋体" w:hint="eastAsia"/>
          <w:b w:val="0"/>
          <w:bCs w:val="0"/>
          <w:sz w:val="28"/>
          <w:szCs w:val="28"/>
        </w:rPr>
        <w:t>参数</w:t>
      </w:r>
    </w:p>
    <w:tbl>
      <w:tblPr>
        <w:tblW w:w="9214" w:type="dxa"/>
        <w:tblInd w:w="-5" w:type="dxa"/>
        <w:tblLook w:val="04A0" w:firstRow="1" w:lastRow="0" w:firstColumn="1" w:lastColumn="0" w:noHBand="0" w:noVBand="1"/>
      </w:tblPr>
      <w:tblGrid>
        <w:gridCol w:w="1418"/>
        <w:gridCol w:w="7796"/>
      </w:tblGrid>
      <w:tr w:rsidR="00A74CBE" w:rsidRPr="00A74CBE" w14:paraId="1657E392" w14:textId="77777777" w:rsidTr="00FD5EAA">
        <w:trPr>
          <w:trHeight w:val="255"/>
        </w:trPr>
        <w:tc>
          <w:tcPr>
            <w:tcW w:w="1418" w:type="dxa"/>
            <w:tcBorders>
              <w:top w:val="single" w:sz="4" w:space="0" w:color="000000"/>
              <w:left w:val="single" w:sz="4" w:space="0" w:color="000000"/>
              <w:bottom w:val="single" w:sz="4" w:space="0" w:color="000000"/>
              <w:right w:val="single" w:sz="4" w:space="0" w:color="000000"/>
            </w:tcBorders>
            <w:vAlign w:val="center"/>
          </w:tcPr>
          <w:p w14:paraId="49B0BB6A" w14:textId="77777777" w:rsidR="00A74CBE" w:rsidRPr="00A74CBE" w:rsidRDefault="00A74CBE" w:rsidP="00A74CBE">
            <w:pPr>
              <w:widowControl/>
              <w:jc w:val="center"/>
              <w:textAlignment w:val="center"/>
              <w:rPr>
                <w:rFonts w:ascii="宋体" w:eastAsia="宋体" w:hAnsi="宋体" w:cs="等线"/>
                <w:b/>
                <w:bCs/>
                <w:color w:val="000000"/>
                <w:szCs w:val="21"/>
              </w:rPr>
            </w:pPr>
            <w:r w:rsidRPr="00A74CBE">
              <w:rPr>
                <w:rFonts w:ascii="宋体" w:eastAsia="宋体" w:hAnsi="宋体" w:cs="等线" w:hint="eastAsia"/>
                <w:b/>
                <w:bCs/>
                <w:color w:val="000000"/>
                <w:kern w:val="0"/>
                <w:szCs w:val="21"/>
                <w:lang w:bidi="ar"/>
              </w:rPr>
              <w:t>功能模块</w:t>
            </w:r>
          </w:p>
        </w:tc>
        <w:tc>
          <w:tcPr>
            <w:tcW w:w="7796" w:type="dxa"/>
            <w:tcBorders>
              <w:top w:val="single" w:sz="4" w:space="0" w:color="000000"/>
              <w:left w:val="single" w:sz="4" w:space="0" w:color="000000"/>
              <w:bottom w:val="single" w:sz="4" w:space="0" w:color="000000"/>
              <w:right w:val="single" w:sz="4" w:space="0" w:color="000000"/>
            </w:tcBorders>
            <w:vAlign w:val="center"/>
          </w:tcPr>
          <w:p w14:paraId="1C12BFE1" w14:textId="77777777" w:rsidR="00A74CBE" w:rsidRPr="00A74CBE" w:rsidRDefault="00A74CBE" w:rsidP="00A74CBE">
            <w:pPr>
              <w:widowControl/>
              <w:jc w:val="center"/>
              <w:textAlignment w:val="center"/>
              <w:rPr>
                <w:rFonts w:ascii="宋体" w:eastAsia="宋体" w:hAnsi="宋体" w:cs="等线"/>
                <w:b/>
                <w:bCs/>
                <w:color w:val="000000"/>
                <w:szCs w:val="21"/>
              </w:rPr>
            </w:pPr>
            <w:r w:rsidRPr="00A74CBE">
              <w:rPr>
                <w:rFonts w:ascii="宋体" w:eastAsia="宋体" w:hAnsi="宋体" w:cs="等线" w:hint="eastAsia"/>
                <w:b/>
                <w:bCs/>
                <w:color w:val="000000"/>
                <w:kern w:val="0"/>
                <w:szCs w:val="21"/>
                <w:lang w:bidi="ar"/>
              </w:rPr>
              <w:t>技术参数</w:t>
            </w:r>
          </w:p>
        </w:tc>
      </w:tr>
      <w:tr w:rsidR="00A74CBE" w:rsidRPr="00A74CBE" w14:paraId="0C4A503C" w14:textId="77777777" w:rsidTr="00FD5EAA">
        <w:trPr>
          <w:trHeight w:val="1020"/>
        </w:trPr>
        <w:tc>
          <w:tcPr>
            <w:tcW w:w="1418" w:type="dxa"/>
            <w:tcBorders>
              <w:top w:val="single" w:sz="4" w:space="0" w:color="000000"/>
              <w:left w:val="single" w:sz="4" w:space="0" w:color="000000"/>
              <w:bottom w:val="single" w:sz="4" w:space="0" w:color="000000"/>
              <w:right w:val="single" w:sz="4" w:space="0" w:color="000000"/>
            </w:tcBorders>
            <w:vAlign w:val="center"/>
          </w:tcPr>
          <w:p w14:paraId="44C220CB"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 xml:space="preserve"> 触显一体屏（品牌、型号、显示</w:t>
            </w:r>
            <w:r w:rsidRPr="00A74CBE">
              <w:rPr>
                <w:rFonts w:ascii="宋体" w:eastAsia="宋体" w:hAnsi="宋体" w:cs="等线" w:hint="eastAsia"/>
                <w:color w:val="000000"/>
                <w:kern w:val="0"/>
                <w:szCs w:val="21"/>
                <w:lang w:bidi="ar"/>
              </w:rPr>
              <w:br/>
              <w:t>屏色温色调需要与前期订单一致）</w:t>
            </w:r>
          </w:p>
        </w:tc>
        <w:tc>
          <w:tcPr>
            <w:tcW w:w="7796" w:type="dxa"/>
            <w:tcBorders>
              <w:top w:val="single" w:sz="4" w:space="0" w:color="000000"/>
              <w:left w:val="single" w:sz="4" w:space="0" w:color="000000"/>
              <w:bottom w:val="single" w:sz="4" w:space="0" w:color="000000"/>
              <w:right w:val="single" w:sz="4" w:space="0" w:color="000000"/>
            </w:tcBorders>
            <w:vAlign w:val="center"/>
          </w:tcPr>
          <w:p w14:paraId="6670F3E5" w14:textId="5932FE63" w:rsidR="00A74CBE" w:rsidRPr="00FD5EAA" w:rsidRDefault="003D132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43</w:t>
            </w:r>
            <w:r w:rsidR="00A74CBE" w:rsidRPr="00FD5EAA">
              <w:rPr>
                <w:rFonts w:ascii="宋体" w:eastAsia="宋体" w:hAnsi="宋体" w:cs="等线" w:hint="eastAsia"/>
                <w:color w:val="000000"/>
                <w:kern w:val="0"/>
                <w:szCs w:val="21"/>
                <w:lang w:bidi="ar"/>
              </w:rPr>
              <w:t>寸</w:t>
            </w:r>
            <w:r w:rsidR="00CD165C">
              <w:rPr>
                <w:rFonts w:ascii="宋体" w:eastAsia="宋体" w:hAnsi="宋体" w:cs="等线" w:hint="eastAsia"/>
                <w:color w:val="000000"/>
                <w:kern w:val="0"/>
                <w:szCs w:val="21"/>
                <w:lang w:bidi="ar"/>
              </w:rPr>
              <w:t>真彩</w:t>
            </w:r>
            <w:r w:rsidR="00FD5EAA" w:rsidRPr="00FD5EAA">
              <w:rPr>
                <w:rFonts w:ascii="宋体" w:eastAsia="宋体" w:hAnsi="宋体" w:cs="等线" w:hint="eastAsia"/>
                <w:color w:val="000000"/>
                <w:kern w:val="0"/>
                <w:szCs w:val="21"/>
                <w:lang w:bidi="ar"/>
              </w:rPr>
              <w:t>TFTLCD</w:t>
            </w:r>
            <w:r w:rsidR="00FD5EAA" w:rsidRPr="00C03716">
              <w:rPr>
                <w:rFonts w:ascii="宋体" w:eastAsia="宋体" w:hAnsi="宋体" w:cs="等线" w:hint="eastAsia"/>
                <w:b/>
                <w:color w:val="000000"/>
                <w:kern w:val="0"/>
                <w:szCs w:val="21"/>
                <w:lang w:bidi="ar"/>
              </w:rPr>
              <w:t>全视角曲面</w:t>
            </w:r>
            <w:r w:rsidR="00A74CBE" w:rsidRPr="00C03716">
              <w:rPr>
                <w:rFonts w:ascii="宋体" w:eastAsia="宋体" w:hAnsi="宋体" w:cs="等线" w:hint="eastAsia"/>
                <w:b/>
                <w:color w:val="000000"/>
                <w:kern w:val="0"/>
                <w:szCs w:val="21"/>
                <w:lang w:bidi="ar"/>
              </w:rPr>
              <w:t>电容触显一体屏</w:t>
            </w:r>
            <w:r w:rsidR="00A74CBE" w:rsidRPr="00FD5EAA">
              <w:rPr>
                <w:rFonts w:ascii="宋体" w:eastAsia="宋体" w:hAnsi="宋体" w:cs="等线" w:hint="eastAsia"/>
                <w:color w:val="000000"/>
                <w:kern w:val="0"/>
                <w:szCs w:val="21"/>
                <w:lang w:bidi="ar"/>
              </w:rPr>
              <w:t>；</w:t>
            </w:r>
          </w:p>
          <w:p w14:paraId="16498477"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显示类型：</w:t>
            </w:r>
            <w:r w:rsidRPr="00FD5EAA">
              <w:rPr>
                <w:rFonts w:ascii="宋体" w:eastAsia="宋体" w:hAnsi="宋体" w:cs="等线"/>
                <w:color w:val="000000"/>
                <w:kern w:val="0"/>
                <w:szCs w:val="21"/>
                <w:lang w:bidi="ar"/>
              </w:rPr>
              <w:t>16: 9 显示比率, LED 背光</w:t>
            </w:r>
          </w:p>
          <w:p w14:paraId="1D6B8EC4" w14:textId="1D1EA59F" w:rsidR="00A74CBE" w:rsidRPr="00FD5EAA" w:rsidRDefault="00CD165C" w:rsidP="00CD165C">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CD165C">
              <w:rPr>
                <w:rFonts w:ascii="宋体" w:eastAsia="宋体" w:hAnsi="宋体" w:cs="等线" w:hint="eastAsia"/>
                <w:color w:val="000000"/>
                <w:kern w:val="0"/>
                <w:szCs w:val="21"/>
                <w:lang w:bidi="ar"/>
              </w:rPr>
              <w:t>表面硬度为莫式</w:t>
            </w:r>
            <w:r w:rsidRPr="00CD165C">
              <w:rPr>
                <w:rFonts w:ascii="宋体" w:eastAsia="宋体" w:hAnsi="宋体" w:cs="等线"/>
                <w:color w:val="000000"/>
                <w:kern w:val="0"/>
                <w:szCs w:val="21"/>
                <w:lang w:bidi="ar"/>
              </w:rPr>
              <w:t>7级（以上）、感应力度</w:t>
            </w:r>
            <w:r w:rsidRPr="00CD165C">
              <w:rPr>
                <w:rFonts w:ascii="宋体" w:eastAsia="宋体" w:hAnsi="宋体" w:cs="等线" w:hint="eastAsia"/>
                <w:color w:val="000000"/>
                <w:kern w:val="0"/>
                <w:szCs w:val="21"/>
                <w:lang w:bidi="ar"/>
              </w:rPr>
              <w:t>≦</w:t>
            </w:r>
            <w:r w:rsidRPr="00CD165C">
              <w:rPr>
                <w:rFonts w:ascii="宋体" w:eastAsia="宋体" w:hAnsi="宋体" w:cs="等线"/>
                <w:color w:val="000000"/>
                <w:kern w:val="0"/>
                <w:szCs w:val="21"/>
                <w:lang w:bidi="ar"/>
              </w:rPr>
              <w:t>127g</w:t>
            </w:r>
            <w:r>
              <w:rPr>
                <w:rFonts w:ascii="宋体" w:eastAsia="宋体" w:hAnsi="宋体" w:cs="等线" w:hint="eastAsia"/>
                <w:color w:val="000000"/>
                <w:kern w:val="0"/>
                <w:szCs w:val="21"/>
                <w:lang w:bidi="ar"/>
              </w:rPr>
              <w:t>；</w:t>
            </w:r>
          </w:p>
          <w:p w14:paraId="4250BE42"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透光率：90%～92%；</w:t>
            </w:r>
          </w:p>
          <w:p w14:paraId="2E9FC7A3" w14:textId="77777777" w:rsidR="00FD5EAA" w:rsidRPr="00FD5EAA" w:rsidRDefault="00FD5EAA"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w:t>
            </w:r>
            <w:r w:rsidRPr="00FD5EAA">
              <w:rPr>
                <w:rFonts w:ascii="宋体" w:eastAsia="宋体" w:hAnsi="宋体" w:cs="等线"/>
                <w:color w:val="000000"/>
                <w:kern w:val="0"/>
                <w:szCs w:val="21"/>
                <w:lang w:bidi="ar"/>
              </w:rPr>
              <w:t>10点触摸，高灵敏，高透光率；</w:t>
            </w:r>
          </w:p>
          <w:p w14:paraId="42BA9401"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寿命：单点触控5000万次无偏差；</w:t>
            </w:r>
          </w:p>
          <w:p w14:paraId="0ACCB166"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规格：防爆、防窥视彩色液晶；</w:t>
            </w:r>
          </w:p>
          <w:p w14:paraId="69BE5105" w14:textId="7C8FD33E"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 xml:space="preserve">分辨率支持: </w:t>
            </w:r>
            <w:r w:rsidR="00FD5EAA" w:rsidRPr="00C03716">
              <w:rPr>
                <w:rFonts w:ascii="宋体" w:eastAsia="宋体" w:hAnsi="宋体" w:cs="等线" w:hint="eastAsia"/>
                <w:b/>
                <w:color w:val="000000"/>
                <w:kern w:val="0"/>
                <w:szCs w:val="21"/>
                <w:lang w:bidi="ar"/>
              </w:rPr>
              <w:t>≥</w:t>
            </w:r>
            <w:r w:rsidR="00B7109E" w:rsidRPr="00C03716">
              <w:rPr>
                <w:rFonts w:ascii="宋体" w:eastAsia="宋体" w:hAnsi="宋体" w:cs="等线"/>
                <w:b/>
                <w:color w:val="000000"/>
                <w:kern w:val="0"/>
                <w:szCs w:val="21"/>
                <w:lang w:bidi="ar"/>
              </w:rPr>
              <w:t>3840</w:t>
            </w:r>
            <w:r w:rsidR="00FD5EAA" w:rsidRPr="00C03716">
              <w:rPr>
                <w:rFonts w:ascii="宋体" w:eastAsia="宋体" w:hAnsi="宋体" w:cs="等线"/>
                <w:b/>
                <w:color w:val="000000"/>
                <w:kern w:val="0"/>
                <w:szCs w:val="21"/>
                <w:lang w:bidi="ar"/>
              </w:rPr>
              <w:t>*</w:t>
            </w:r>
            <w:r w:rsidR="00B7109E" w:rsidRPr="00C03716">
              <w:rPr>
                <w:rFonts w:ascii="宋体" w:eastAsia="宋体" w:hAnsi="宋体" w:cs="等线"/>
                <w:b/>
                <w:color w:val="000000"/>
                <w:kern w:val="0"/>
                <w:szCs w:val="21"/>
                <w:lang w:bidi="ar"/>
              </w:rPr>
              <w:t>2160</w:t>
            </w:r>
            <w:r w:rsidRPr="00FD5EAA">
              <w:rPr>
                <w:rFonts w:ascii="宋体" w:eastAsia="宋体" w:hAnsi="宋体" w:cs="等线"/>
                <w:color w:val="000000"/>
                <w:kern w:val="0"/>
                <w:szCs w:val="21"/>
                <w:lang w:bidi="ar"/>
              </w:rPr>
              <w:t xml:space="preserve"> </w:t>
            </w:r>
            <w:r w:rsidRPr="00FD5EAA">
              <w:rPr>
                <w:rFonts w:ascii="宋体" w:eastAsia="宋体" w:hAnsi="宋体" w:cs="等线" w:hint="eastAsia"/>
                <w:color w:val="000000"/>
                <w:kern w:val="0"/>
                <w:szCs w:val="21"/>
                <w:lang w:bidi="ar"/>
              </w:rPr>
              <w:t>刷新率：</w:t>
            </w:r>
            <w:r w:rsidR="00FD5EAA" w:rsidRPr="00FD5EAA">
              <w:rPr>
                <w:rFonts w:ascii="宋体" w:eastAsia="宋体" w:hAnsi="宋体" w:cs="等线" w:hint="eastAsia"/>
                <w:color w:val="000000"/>
                <w:kern w:val="0"/>
                <w:szCs w:val="21"/>
                <w:lang w:bidi="ar"/>
              </w:rPr>
              <w:t>≥</w:t>
            </w:r>
            <w:bookmarkStart w:id="0" w:name="_GoBack"/>
            <w:r w:rsidR="00FD5EAA" w:rsidRPr="00FD5EAA">
              <w:rPr>
                <w:rFonts w:ascii="宋体" w:eastAsia="宋体" w:hAnsi="宋体" w:cs="等线" w:hint="eastAsia"/>
                <w:color w:val="000000"/>
                <w:kern w:val="0"/>
                <w:szCs w:val="21"/>
                <w:lang w:bidi="ar"/>
              </w:rPr>
              <w:t>6</w:t>
            </w:r>
            <w:r w:rsidR="00FD5EAA" w:rsidRPr="00FD5EAA">
              <w:rPr>
                <w:rFonts w:ascii="宋体" w:eastAsia="宋体" w:hAnsi="宋体" w:cs="等线"/>
                <w:color w:val="000000"/>
                <w:kern w:val="0"/>
                <w:szCs w:val="21"/>
                <w:lang w:bidi="ar"/>
              </w:rPr>
              <w:t>0</w:t>
            </w:r>
            <w:bookmarkEnd w:id="0"/>
            <w:r w:rsidRPr="00FD5EAA">
              <w:rPr>
                <w:rFonts w:ascii="宋体" w:eastAsia="宋体" w:hAnsi="宋体" w:cs="等线"/>
                <w:color w:val="000000"/>
                <w:kern w:val="0"/>
                <w:szCs w:val="21"/>
                <w:lang w:bidi="ar"/>
              </w:rPr>
              <w:t>Hz</w:t>
            </w:r>
            <w:r w:rsidRPr="00FD5EAA">
              <w:rPr>
                <w:rFonts w:ascii="宋体" w:eastAsia="宋体" w:hAnsi="宋体" w:cs="等线" w:hint="eastAsia"/>
                <w:color w:val="000000"/>
                <w:kern w:val="0"/>
                <w:szCs w:val="21"/>
                <w:lang w:bidi="ar"/>
              </w:rPr>
              <w:t>及以上</w:t>
            </w:r>
          </w:p>
          <w:p w14:paraId="45372B25"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亮度：300cd/m2；</w:t>
            </w:r>
          </w:p>
          <w:p w14:paraId="707F0DB8"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对比度</w:t>
            </w:r>
            <w:r w:rsidR="00FD5EAA" w:rsidRPr="00FD5EAA">
              <w:rPr>
                <w:rFonts w:ascii="宋体" w:eastAsia="宋体" w:hAnsi="宋体" w:cs="等线"/>
                <w:color w:val="000000"/>
                <w:kern w:val="0"/>
                <w:szCs w:val="21"/>
                <w:lang w:bidi="ar"/>
              </w:rPr>
              <w:t>12</w:t>
            </w:r>
            <w:r w:rsidRPr="00FD5EAA">
              <w:rPr>
                <w:rFonts w:ascii="宋体" w:eastAsia="宋体" w:hAnsi="宋体" w:cs="等线"/>
                <w:color w:val="000000"/>
                <w:kern w:val="0"/>
                <w:szCs w:val="21"/>
                <w:lang w:bidi="ar"/>
              </w:rPr>
              <w:t>0</w:t>
            </w:r>
            <w:r w:rsidR="00FD5EAA" w:rsidRPr="00FD5EAA">
              <w:rPr>
                <w:rFonts w:ascii="宋体" w:eastAsia="宋体" w:hAnsi="宋体" w:cs="等线" w:hint="eastAsia"/>
                <w:color w:val="000000"/>
                <w:kern w:val="0"/>
                <w:szCs w:val="21"/>
                <w:lang w:bidi="ar"/>
              </w:rPr>
              <w:t>0</w:t>
            </w:r>
            <w:r w:rsidRPr="00FD5EAA">
              <w:rPr>
                <w:rFonts w:ascii="宋体" w:eastAsia="宋体" w:hAnsi="宋体" w:cs="等线" w:hint="eastAsia"/>
                <w:color w:val="000000"/>
                <w:kern w:val="0"/>
                <w:szCs w:val="21"/>
                <w:lang w:bidi="ar"/>
              </w:rPr>
              <w:t>：1以上；</w:t>
            </w:r>
          </w:p>
          <w:p w14:paraId="553E3F88" w14:textId="77777777" w:rsidR="00A74CBE" w:rsidRPr="00FD5EAA" w:rsidRDefault="00A74CBE"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触摸响应时间</w:t>
            </w:r>
            <w:r w:rsidRPr="00FD5EAA">
              <w:rPr>
                <w:rFonts w:ascii="宋体" w:eastAsia="宋体" w:hAnsi="宋体" w:cs="等线"/>
                <w:color w:val="000000"/>
                <w:kern w:val="0"/>
                <w:szCs w:val="21"/>
                <w:lang w:bidi="ar"/>
              </w:rPr>
              <w:t xml:space="preserve">  ≦5ms</w:t>
            </w:r>
            <w:r w:rsidR="00FD5EAA" w:rsidRPr="00FD5EAA">
              <w:rPr>
                <w:rFonts w:ascii="宋体" w:eastAsia="宋体" w:hAnsi="宋体" w:cs="等线" w:hint="eastAsia"/>
                <w:color w:val="000000"/>
                <w:kern w:val="0"/>
                <w:szCs w:val="21"/>
                <w:lang w:bidi="ar"/>
              </w:rPr>
              <w:t>；</w:t>
            </w:r>
          </w:p>
          <w:p w14:paraId="50182FA1" w14:textId="77777777" w:rsidR="00FD5EAA" w:rsidRPr="00FD5EAA" w:rsidRDefault="00FD5EAA"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颜色：≥</w:t>
            </w:r>
            <w:r w:rsidRPr="00FD5EAA">
              <w:rPr>
                <w:rFonts w:ascii="宋体" w:eastAsia="宋体" w:hAnsi="宋体" w:cs="等线"/>
                <w:color w:val="000000"/>
                <w:kern w:val="0"/>
                <w:szCs w:val="21"/>
                <w:lang w:bidi="ar"/>
              </w:rPr>
              <w:t>16.7M；</w:t>
            </w:r>
          </w:p>
          <w:p w14:paraId="4AE80A8E" w14:textId="77777777" w:rsidR="00FD5EAA" w:rsidRPr="00FD5EAA" w:rsidRDefault="00FD5EAA"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防水性能（正面）≥</w:t>
            </w:r>
            <w:r w:rsidRPr="00FD5EAA">
              <w:rPr>
                <w:rFonts w:ascii="宋体" w:eastAsia="宋体" w:hAnsi="宋体" w:cs="等线"/>
                <w:color w:val="000000"/>
                <w:kern w:val="0"/>
                <w:szCs w:val="21"/>
                <w:lang w:bidi="ar"/>
              </w:rPr>
              <w:t>IP65</w:t>
            </w:r>
            <w:r w:rsidRPr="00FD5EAA">
              <w:rPr>
                <w:rFonts w:ascii="宋体" w:eastAsia="宋体" w:hAnsi="宋体" w:cs="等线" w:hint="eastAsia"/>
                <w:color w:val="000000"/>
                <w:kern w:val="0"/>
                <w:szCs w:val="21"/>
                <w:lang w:bidi="ar"/>
              </w:rPr>
              <w:t>；</w:t>
            </w:r>
          </w:p>
          <w:p w14:paraId="42E9C5F9" w14:textId="77777777" w:rsidR="00FD5EAA" w:rsidRPr="00FD5EAA" w:rsidRDefault="00FD5EAA"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寿命：≥5000万次同点触摸；</w:t>
            </w:r>
          </w:p>
          <w:p w14:paraId="1D5CB9E0" w14:textId="77777777" w:rsidR="00FD5EAA" w:rsidRPr="00FD5EAA" w:rsidRDefault="00FD5EAA"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盖板玻璃 ≥3钢化mm；</w:t>
            </w:r>
          </w:p>
          <w:p w14:paraId="095386BE" w14:textId="77777777" w:rsidR="00FD5EAA" w:rsidRPr="00FD5EAA" w:rsidRDefault="00FD5EAA" w:rsidP="00FD5EAA">
            <w:pPr>
              <w:pStyle w:val="a7"/>
              <w:widowControl/>
              <w:numPr>
                <w:ilvl w:val="0"/>
                <w:numId w:val="4"/>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触摸线性度  ＜2%；</w:t>
            </w:r>
          </w:p>
          <w:p w14:paraId="6464DB9F" w14:textId="77777777" w:rsidR="00A74CBE" w:rsidRPr="00FD5EAA" w:rsidRDefault="00A74CBE" w:rsidP="002F5BC5">
            <w:pPr>
              <w:pStyle w:val="a7"/>
              <w:widowControl/>
              <w:numPr>
                <w:ilvl w:val="0"/>
                <w:numId w:val="4"/>
              </w:numPr>
              <w:spacing w:line="240" w:lineRule="exact"/>
              <w:ind w:firstLineChars="0"/>
              <w:jc w:val="left"/>
              <w:textAlignment w:val="center"/>
              <w:rPr>
                <w:rFonts w:ascii="宋体" w:eastAsia="宋体" w:hAnsi="宋体" w:cs="等线"/>
                <w:color w:val="000000"/>
                <w:szCs w:val="21"/>
              </w:rPr>
            </w:pPr>
            <w:r w:rsidRPr="00FD5EAA">
              <w:rPr>
                <w:rFonts w:ascii="宋体" w:eastAsia="宋体" w:hAnsi="宋体" w:cs="等线" w:hint="eastAsia"/>
                <w:color w:val="000000"/>
                <w:kern w:val="0"/>
                <w:szCs w:val="21"/>
                <w:lang w:bidi="ar"/>
              </w:rPr>
              <w:t>背光管寿命40000小时以上；</w:t>
            </w:r>
            <w:r w:rsidR="00FD5EAA" w:rsidRPr="00FD5EAA">
              <w:rPr>
                <w:rFonts w:ascii="宋体" w:eastAsia="宋体" w:hAnsi="宋体" w:cs="等线"/>
                <w:color w:val="000000"/>
                <w:szCs w:val="21"/>
              </w:rPr>
              <w:t xml:space="preserve"> </w:t>
            </w:r>
          </w:p>
        </w:tc>
      </w:tr>
      <w:tr w:rsidR="00A74CBE" w:rsidRPr="00A74CBE" w14:paraId="4D6AA06E" w14:textId="77777777" w:rsidTr="00FD5EAA">
        <w:trPr>
          <w:trHeight w:val="765"/>
        </w:trPr>
        <w:tc>
          <w:tcPr>
            <w:tcW w:w="1418" w:type="dxa"/>
            <w:tcBorders>
              <w:top w:val="single" w:sz="4" w:space="0" w:color="000000"/>
              <w:left w:val="single" w:sz="4" w:space="0" w:color="000000"/>
              <w:bottom w:val="single" w:sz="4" w:space="0" w:color="000000"/>
              <w:right w:val="single" w:sz="4" w:space="0" w:color="000000"/>
            </w:tcBorders>
            <w:vAlign w:val="center"/>
          </w:tcPr>
          <w:p w14:paraId="19F4CFBD"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冷轧钢板机柜</w:t>
            </w:r>
          </w:p>
        </w:tc>
        <w:tc>
          <w:tcPr>
            <w:tcW w:w="7796" w:type="dxa"/>
            <w:tcBorders>
              <w:top w:val="single" w:sz="4" w:space="0" w:color="000000"/>
              <w:left w:val="single" w:sz="4" w:space="0" w:color="000000"/>
              <w:bottom w:val="single" w:sz="4" w:space="0" w:color="000000"/>
              <w:right w:val="single" w:sz="4" w:space="0" w:color="000000"/>
            </w:tcBorders>
            <w:vAlign w:val="center"/>
          </w:tcPr>
          <w:p w14:paraId="5FD23324"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冷轧钢板金属机柜；</w:t>
            </w:r>
          </w:p>
          <w:p w14:paraId="1E00CFBC"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控制面板：电源开关、音响、音量、音调调谐；</w:t>
            </w:r>
          </w:p>
          <w:p w14:paraId="202E291A"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接口：RJ45网络接口</w:t>
            </w:r>
          </w:p>
          <w:p w14:paraId="25EBA110"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电压：AC220V±10% 50Hz±1Hz/</w:t>
            </w:r>
          </w:p>
          <w:p w14:paraId="5B8EBBC0"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 xml:space="preserve">功耗：＜200W/开机瞬间电流3A </w:t>
            </w:r>
          </w:p>
          <w:p w14:paraId="0DC5A5E5"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工作温度：0℃ ~ +35℃/湿度：40% ~ 80%（相对，非减压）；</w:t>
            </w:r>
          </w:p>
          <w:p w14:paraId="727A004E"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立体声功效音响:功放功率：2.2W 喇叭功率:5W频响：100Hz~20KHz /风扇:规格9*9 12V；保险丝更换为5A，喇叭功率要求5瓦，4欧姆</w:t>
            </w:r>
          </w:p>
        </w:tc>
      </w:tr>
      <w:tr w:rsidR="00A74CBE" w:rsidRPr="00A74CBE" w14:paraId="756CA85B" w14:textId="77777777" w:rsidTr="00FD5EAA">
        <w:trPr>
          <w:trHeight w:val="510"/>
        </w:trPr>
        <w:tc>
          <w:tcPr>
            <w:tcW w:w="1418" w:type="dxa"/>
            <w:tcBorders>
              <w:top w:val="single" w:sz="4" w:space="0" w:color="000000"/>
              <w:left w:val="single" w:sz="4" w:space="0" w:color="000000"/>
              <w:bottom w:val="single" w:sz="4" w:space="0" w:color="000000"/>
              <w:right w:val="single" w:sz="4" w:space="0" w:color="000000"/>
            </w:tcBorders>
            <w:vAlign w:val="center"/>
          </w:tcPr>
          <w:p w14:paraId="0E996B9D"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主控机</w:t>
            </w:r>
          </w:p>
        </w:tc>
        <w:tc>
          <w:tcPr>
            <w:tcW w:w="7796" w:type="dxa"/>
            <w:tcBorders>
              <w:top w:val="single" w:sz="4" w:space="0" w:color="000000"/>
              <w:left w:val="single" w:sz="4" w:space="0" w:color="000000"/>
              <w:bottom w:val="single" w:sz="4" w:space="0" w:color="000000"/>
              <w:right w:val="single" w:sz="4" w:space="0" w:color="000000"/>
            </w:tcBorders>
            <w:vAlign w:val="center"/>
          </w:tcPr>
          <w:p w14:paraId="2EC21CBC" w14:textId="0CFC1C82" w:rsidR="00A74CBE" w:rsidRPr="00A74CBE" w:rsidRDefault="00A74CBE" w:rsidP="004C704E">
            <w:pPr>
              <w:widowControl/>
              <w:spacing w:line="240" w:lineRule="exact"/>
              <w:jc w:val="left"/>
              <w:textAlignment w:val="center"/>
              <w:rPr>
                <w:rFonts w:ascii="宋体" w:eastAsia="宋体" w:hAnsi="宋体" w:cs="等线"/>
                <w:color w:val="000000"/>
                <w:szCs w:val="21"/>
              </w:rPr>
            </w:pPr>
            <w:bookmarkStart w:id="1" w:name="OLE_LINK5"/>
            <w:bookmarkStart w:id="2" w:name="OLE_LINK6"/>
            <w:r w:rsidRPr="00A74CBE">
              <w:rPr>
                <w:rFonts w:ascii="宋体" w:eastAsia="宋体" w:hAnsi="宋体" w:cs="等线" w:hint="eastAsia"/>
                <w:color w:val="000000"/>
                <w:szCs w:val="21"/>
              </w:rPr>
              <w:t>（</w:t>
            </w:r>
            <w:r w:rsidRPr="00A74CBE">
              <w:rPr>
                <w:rFonts w:ascii="宋体" w:eastAsia="宋体" w:hAnsi="宋体" w:cs="等线"/>
                <w:color w:val="000000"/>
                <w:szCs w:val="21"/>
              </w:rPr>
              <w:t>1）</w:t>
            </w:r>
            <w:bookmarkEnd w:id="1"/>
            <w:bookmarkEnd w:id="2"/>
            <w:r w:rsidRPr="00A74CBE">
              <w:rPr>
                <w:rFonts w:ascii="宋体" w:eastAsia="宋体" w:hAnsi="宋体" w:cs="等线"/>
                <w:color w:val="000000"/>
                <w:szCs w:val="21"/>
              </w:rPr>
              <w:t>处理器：</w:t>
            </w:r>
            <w:r w:rsidR="00DD261B" w:rsidRPr="00DD261B">
              <w:rPr>
                <w:rFonts w:ascii="宋体" w:eastAsia="宋体" w:hAnsi="宋体" w:cs="等线" w:hint="eastAsia"/>
                <w:color w:val="000000"/>
                <w:szCs w:val="21"/>
              </w:rPr>
              <w:t>内核数≥八核十二线程</w:t>
            </w:r>
            <w:r w:rsidRPr="00A74CBE">
              <w:rPr>
                <w:rFonts w:ascii="宋体" w:eastAsia="宋体" w:hAnsi="宋体" w:cs="等线"/>
                <w:color w:val="000000"/>
                <w:szCs w:val="21"/>
              </w:rPr>
              <w:t>,主频</w:t>
            </w:r>
            <w:r w:rsidR="0065494D">
              <w:rPr>
                <w:rFonts w:ascii="宋体" w:eastAsia="宋体" w:hAnsi="宋体" w:cs="等线"/>
                <w:color w:val="000000"/>
                <w:szCs w:val="21"/>
              </w:rPr>
              <w:t>2</w:t>
            </w:r>
            <w:r w:rsidRPr="00A74CBE">
              <w:rPr>
                <w:rFonts w:ascii="宋体" w:eastAsia="宋体" w:hAnsi="宋体" w:cs="等线"/>
                <w:color w:val="000000"/>
                <w:szCs w:val="21"/>
              </w:rPr>
              <w:t>.</w:t>
            </w:r>
            <w:r w:rsidR="0065494D">
              <w:rPr>
                <w:rFonts w:ascii="宋体" w:eastAsia="宋体" w:hAnsi="宋体" w:cs="等线"/>
                <w:color w:val="000000"/>
                <w:szCs w:val="21"/>
              </w:rPr>
              <w:t>1</w:t>
            </w:r>
            <w:r w:rsidRPr="00A74CBE">
              <w:rPr>
                <w:rFonts w:ascii="宋体" w:eastAsia="宋体" w:hAnsi="宋体" w:cs="等线"/>
                <w:color w:val="000000"/>
                <w:szCs w:val="21"/>
              </w:rPr>
              <w:t>GHz以上</w:t>
            </w:r>
            <w:r w:rsidR="00DD261B">
              <w:rPr>
                <w:rFonts w:ascii="宋体" w:eastAsia="宋体" w:hAnsi="宋体" w:cs="等线" w:hint="eastAsia"/>
                <w:color w:val="000000"/>
                <w:szCs w:val="21"/>
              </w:rPr>
              <w:t>，</w:t>
            </w:r>
            <w:r w:rsidR="00DD261B" w:rsidRPr="00DD261B">
              <w:rPr>
                <w:rFonts w:ascii="宋体" w:eastAsia="宋体" w:hAnsi="宋体" w:cs="等线" w:hint="eastAsia"/>
                <w:color w:val="000000"/>
                <w:szCs w:val="21"/>
              </w:rPr>
              <w:t>缓存≥</w:t>
            </w:r>
            <w:r w:rsidR="00DD261B" w:rsidRPr="00DD261B">
              <w:rPr>
                <w:rFonts w:ascii="宋体" w:eastAsia="宋体" w:hAnsi="宋体" w:cs="等线"/>
                <w:color w:val="000000"/>
                <w:szCs w:val="21"/>
              </w:rPr>
              <w:t>12MB</w:t>
            </w:r>
            <w:r w:rsidRPr="00A74CBE">
              <w:rPr>
                <w:rFonts w:ascii="宋体" w:eastAsia="宋体" w:hAnsi="宋体" w:cs="等线"/>
                <w:color w:val="000000"/>
                <w:szCs w:val="21"/>
              </w:rPr>
              <w:t>；</w:t>
            </w:r>
          </w:p>
          <w:p w14:paraId="67D522B3"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w:t>
            </w:r>
            <w:r w:rsidRPr="00A74CBE">
              <w:rPr>
                <w:rFonts w:ascii="宋体" w:eastAsia="宋体" w:hAnsi="宋体" w:cs="等线"/>
                <w:color w:val="000000"/>
                <w:szCs w:val="21"/>
              </w:rPr>
              <w:t xml:space="preserve">2）内存：≥16G </w:t>
            </w:r>
            <w:r w:rsidRPr="00A74CBE">
              <w:rPr>
                <w:rFonts w:ascii="宋体" w:eastAsia="宋体" w:hAnsi="宋体" w:cs="等线" w:hint="eastAsia"/>
                <w:color w:val="000000"/>
                <w:szCs w:val="21"/>
              </w:rPr>
              <w:t>DDR</w:t>
            </w:r>
            <w:r w:rsidRPr="00A74CBE">
              <w:rPr>
                <w:rFonts w:ascii="宋体" w:eastAsia="宋体" w:hAnsi="宋体" w:cs="等线"/>
                <w:color w:val="000000"/>
                <w:szCs w:val="21"/>
              </w:rPr>
              <w:t>5；</w:t>
            </w:r>
          </w:p>
          <w:p w14:paraId="76A11506"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w:t>
            </w:r>
            <w:r w:rsidRPr="00A74CBE">
              <w:rPr>
                <w:rFonts w:ascii="宋体" w:eastAsia="宋体" w:hAnsi="宋体" w:cs="等线"/>
                <w:color w:val="000000"/>
                <w:szCs w:val="21"/>
              </w:rPr>
              <w:t>3）硬盘：容量≥256G，SSD固态硬盘；</w:t>
            </w:r>
          </w:p>
          <w:p w14:paraId="1CB08BE1"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w:t>
            </w:r>
            <w:r w:rsidRPr="00A74CBE">
              <w:rPr>
                <w:rFonts w:ascii="宋体" w:eastAsia="宋体" w:hAnsi="宋体" w:cs="等线"/>
                <w:color w:val="000000"/>
                <w:szCs w:val="21"/>
              </w:rPr>
              <w:t>4）网卡：具有两个100/1000M自适应以太网口；</w:t>
            </w:r>
          </w:p>
          <w:p w14:paraId="3BF30497"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w:t>
            </w:r>
            <w:r w:rsidRPr="00A74CBE">
              <w:rPr>
                <w:rFonts w:ascii="宋体" w:eastAsia="宋体" w:hAnsi="宋体" w:cs="等线"/>
                <w:color w:val="000000"/>
                <w:szCs w:val="21"/>
              </w:rPr>
              <w:t>5）集成显卡声卡，两个视频接口，≥12个USB接口，≥8个串口，≥1个PS/2接口，≥1个MINI-PCIE接口，≥1个PCIE接口, ≥1个12V/3A电源接口；</w:t>
            </w:r>
          </w:p>
          <w:p w14:paraId="7503E420"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w:t>
            </w:r>
            <w:r w:rsidRPr="00A74CBE">
              <w:rPr>
                <w:rFonts w:ascii="宋体" w:eastAsia="宋体" w:hAnsi="宋体" w:cs="等线"/>
                <w:color w:val="000000"/>
                <w:szCs w:val="21"/>
              </w:rPr>
              <w:t>6）具备定时开关机功能，开机后自动运行自助程序。</w:t>
            </w:r>
          </w:p>
          <w:p w14:paraId="3153A692"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w:t>
            </w:r>
            <w:r w:rsidRPr="00A74CBE">
              <w:rPr>
                <w:rFonts w:ascii="宋体" w:eastAsia="宋体" w:hAnsi="宋体" w:cs="等线"/>
                <w:color w:val="000000"/>
                <w:szCs w:val="21"/>
              </w:rPr>
              <w:t>7）所有自助机时间和服务器时间完全统一。</w:t>
            </w:r>
          </w:p>
          <w:p w14:paraId="712A0E1F" w14:textId="77777777" w:rsidR="00A74CBE" w:rsidRPr="00A74CBE" w:rsidRDefault="00A74CBE" w:rsidP="004C704E">
            <w:pPr>
              <w:widowControl/>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（8）电源：</w:t>
            </w:r>
            <w:r w:rsidRPr="00A74CBE">
              <w:rPr>
                <w:rFonts w:ascii="宋体" w:eastAsia="宋体" w:hAnsi="宋体" w:cs="等线"/>
                <w:color w:val="000000"/>
                <w:szCs w:val="21"/>
              </w:rPr>
              <w:t>100V-240V/50Hz/60Hz自适应</w:t>
            </w:r>
          </w:p>
        </w:tc>
      </w:tr>
      <w:tr w:rsidR="00A74CBE" w:rsidRPr="00A74CBE" w14:paraId="2B59B115" w14:textId="77777777" w:rsidTr="00FD5EAA">
        <w:trPr>
          <w:trHeight w:val="1020"/>
        </w:trPr>
        <w:tc>
          <w:tcPr>
            <w:tcW w:w="1418" w:type="dxa"/>
            <w:tcBorders>
              <w:top w:val="single" w:sz="4" w:space="0" w:color="000000"/>
              <w:left w:val="single" w:sz="4" w:space="0" w:color="000000"/>
              <w:bottom w:val="single" w:sz="4" w:space="0" w:color="000000"/>
              <w:right w:val="single" w:sz="4" w:space="0" w:color="000000"/>
            </w:tcBorders>
            <w:vAlign w:val="center"/>
          </w:tcPr>
          <w:p w14:paraId="648396E1"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lastRenderedPageBreak/>
              <w:t>条码扫描</w:t>
            </w:r>
          </w:p>
        </w:tc>
        <w:tc>
          <w:tcPr>
            <w:tcW w:w="7796" w:type="dxa"/>
            <w:tcBorders>
              <w:top w:val="single" w:sz="4" w:space="0" w:color="000000"/>
              <w:left w:val="single" w:sz="4" w:space="0" w:color="000000"/>
              <w:bottom w:val="single" w:sz="4" w:space="0" w:color="000000"/>
              <w:right w:val="single" w:sz="4" w:space="0" w:color="000000"/>
            </w:tcBorders>
            <w:vAlign w:val="center"/>
          </w:tcPr>
          <w:p w14:paraId="27401E44" w14:textId="6CC88AE1" w:rsidR="002F5BC5" w:rsidRDefault="002F5BC5"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可识读标准一维码、二维码</w:t>
            </w:r>
            <w:r w:rsidR="00DD261B" w:rsidRPr="00DD261B">
              <w:rPr>
                <w:rFonts w:ascii="宋体" w:eastAsia="宋体" w:hAnsi="宋体" w:cs="等线" w:hint="eastAsia"/>
                <w:color w:val="000000"/>
                <w:kern w:val="0"/>
                <w:szCs w:val="21"/>
                <w:lang w:bidi="ar"/>
              </w:rPr>
              <w:t>，支持无背光屏幕条码读取；</w:t>
            </w:r>
          </w:p>
          <w:p w14:paraId="6484D8F7" w14:textId="0E3CAA0A" w:rsid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支持运动识</w:t>
            </w:r>
            <w:r w:rsidRPr="00DD261B">
              <w:rPr>
                <w:rFonts w:ascii="宋体" w:eastAsia="宋体" w:hAnsi="宋体" w:cs="等线"/>
                <w:color w:val="000000"/>
                <w:kern w:val="0"/>
                <w:szCs w:val="21"/>
                <w:lang w:bidi="ar"/>
              </w:rPr>
              <w:t>读，扫描灵敏</w:t>
            </w:r>
            <w:r>
              <w:rPr>
                <w:rFonts w:ascii="宋体" w:eastAsia="宋体" w:hAnsi="宋体" w:cs="等线" w:hint="eastAsia"/>
                <w:color w:val="000000"/>
                <w:kern w:val="0"/>
                <w:szCs w:val="21"/>
                <w:lang w:bidi="ar"/>
              </w:rPr>
              <w:t>；</w:t>
            </w:r>
          </w:p>
          <w:p w14:paraId="485409DD" w14:textId="2EA09126" w:rsid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支持二维码自感应读取</w:t>
            </w:r>
            <w:r>
              <w:rPr>
                <w:rFonts w:ascii="宋体" w:eastAsia="宋体" w:hAnsi="宋体" w:cs="等线" w:hint="eastAsia"/>
                <w:color w:val="000000"/>
                <w:kern w:val="0"/>
                <w:szCs w:val="21"/>
                <w:lang w:bidi="ar"/>
              </w:rPr>
              <w:t>；</w:t>
            </w:r>
          </w:p>
          <w:p w14:paraId="0E58FF32" w14:textId="5F219681" w:rsidR="00DD261B" w:rsidRP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支持电子居民健康卡二维码读取</w:t>
            </w:r>
            <w:r>
              <w:rPr>
                <w:rFonts w:ascii="宋体" w:eastAsia="宋体" w:hAnsi="宋体" w:cs="等线" w:hint="eastAsia"/>
                <w:color w:val="000000"/>
                <w:kern w:val="0"/>
                <w:szCs w:val="21"/>
                <w:lang w:bidi="ar"/>
              </w:rPr>
              <w:t>；</w:t>
            </w:r>
          </w:p>
          <w:p w14:paraId="614F6313" w14:textId="38F3EDEC" w:rsid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传感器像素：</w:t>
            </w:r>
            <w:r w:rsidRPr="00DD261B">
              <w:rPr>
                <w:rFonts w:ascii="宋体" w:eastAsia="宋体" w:hAnsi="宋体" w:cs="等线"/>
                <w:color w:val="000000"/>
                <w:kern w:val="0"/>
                <w:szCs w:val="21"/>
                <w:lang w:bidi="ar"/>
              </w:rPr>
              <w:t>640*480</w:t>
            </w:r>
          </w:p>
          <w:p w14:paraId="00FB4F9A" w14:textId="1740053A" w:rsid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视场角度：</w:t>
            </w:r>
            <w:r w:rsidRPr="00DD261B">
              <w:rPr>
                <w:rFonts w:ascii="宋体" w:eastAsia="宋体" w:hAnsi="宋体" w:cs="等线"/>
                <w:color w:val="000000"/>
                <w:kern w:val="0"/>
                <w:szCs w:val="21"/>
                <w:lang w:bidi="ar"/>
              </w:rPr>
              <w:t>100°（H）*90°（V）</w:t>
            </w:r>
          </w:p>
          <w:p w14:paraId="0E153FBD" w14:textId="33D61F2A" w:rsid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旋转倾斜偏转：</w:t>
            </w:r>
            <w:r w:rsidRPr="00DD261B">
              <w:rPr>
                <w:rFonts w:ascii="宋体" w:eastAsia="宋体" w:hAnsi="宋体" w:cs="等线"/>
                <w:color w:val="000000"/>
                <w:kern w:val="0"/>
                <w:szCs w:val="21"/>
                <w:lang w:bidi="ar"/>
              </w:rPr>
              <w:t>360°</w:t>
            </w:r>
            <w:r>
              <w:rPr>
                <w:rFonts w:ascii="宋体" w:eastAsia="宋体" w:hAnsi="宋体" w:cs="等线" w:hint="eastAsia"/>
                <w:color w:val="000000"/>
                <w:kern w:val="0"/>
                <w:szCs w:val="21"/>
                <w:lang w:bidi="ar"/>
              </w:rPr>
              <w:t>，</w:t>
            </w:r>
            <w:r w:rsidRPr="00DD261B">
              <w:rPr>
                <w:rFonts w:ascii="宋体" w:eastAsia="宋体" w:hAnsi="宋体" w:cs="等线"/>
                <w:color w:val="000000"/>
                <w:kern w:val="0"/>
                <w:szCs w:val="21"/>
                <w:lang w:bidi="ar"/>
              </w:rPr>
              <w:t>±65°</w:t>
            </w:r>
            <w:r>
              <w:rPr>
                <w:rFonts w:ascii="宋体" w:eastAsia="宋体" w:hAnsi="宋体" w:cs="等线" w:hint="eastAsia"/>
                <w:color w:val="000000"/>
                <w:kern w:val="0"/>
                <w:szCs w:val="21"/>
                <w:lang w:bidi="ar"/>
              </w:rPr>
              <w:t>，</w:t>
            </w:r>
            <w:r w:rsidRPr="00DD261B">
              <w:rPr>
                <w:rFonts w:ascii="宋体" w:eastAsia="宋体" w:hAnsi="宋体" w:cs="等线"/>
                <w:color w:val="000000"/>
                <w:kern w:val="0"/>
                <w:szCs w:val="21"/>
                <w:lang w:bidi="ar"/>
              </w:rPr>
              <w:t>±60</w:t>
            </w:r>
            <w:r>
              <w:rPr>
                <w:rFonts w:ascii="宋体" w:eastAsia="宋体" w:hAnsi="宋体" w:cs="等线" w:hint="eastAsia"/>
                <w:color w:val="000000"/>
                <w:kern w:val="0"/>
                <w:szCs w:val="21"/>
                <w:lang w:bidi="ar"/>
              </w:rPr>
              <w:t>；</w:t>
            </w:r>
          </w:p>
          <w:p w14:paraId="3B46EF5E" w14:textId="594A00A3" w:rsidR="00A74CBE" w:rsidRPr="00DD261B" w:rsidRDefault="00DD261B" w:rsidP="00DD261B">
            <w:pPr>
              <w:pStyle w:val="a7"/>
              <w:widowControl/>
              <w:numPr>
                <w:ilvl w:val="0"/>
                <w:numId w:val="15"/>
              </w:numPr>
              <w:spacing w:line="240" w:lineRule="exact"/>
              <w:ind w:left="0" w:firstLineChars="0"/>
              <w:jc w:val="left"/>
              <w:textAlignment w:val="center"/>
              <w:rPr>
                <w:rFonts w:ascii="宋体" w:eastAsia="宋体" w:hAnsi="宋体" w:cs="等线"/>
                <w:color w:val="000000"/>
                <w:kern w:val="0"/>
                <w:szCs w:val="21"/>
                <w:lang w:bidi="ar"/>
              </w:rPr>
            </w:pPr>
            <w:r w:rsidRPr="00DD261B">
              <w:rPr>
                <w:rFonts w:ascii="宋体" w:eastAsia="宋体" w:hAnsi="宋体" w:cs="等线" w:hint="eastAsia"/>
                <w:color w:val="000000"/>
                <w:kern w:val="0"/>
                <w:szCs w:val="21"/>
                <w:lang w:bidi="ar"/>
              </w:rPr>
              <w:t>国家居民健康卡综合管理平台入围厂家</w:t>
            </w:r>
            <w:r>
              <w:rPr>
                <w:rFonts w:ascii="宋体" w:eastAsia="宋体" w:hAnsi="宋体" w:cs="等线" w:hint="eastAsia"/>
                <w:color w:val="000000"/>
                <w:kern w:val="0"/>
                <w:szCs w:val="21"/>
                <w:lang w:bidi="ar"/>
              </w:rPr>
              <w:t>。</w:t>
            </w:r>
          </w:p>
        </w:tc>
      </w:tr>
      <w:tr w:rsidR="00A74CBE" w:rsidRPr="00A74CBE" w14:paraId="3A6C8828" w14:textId="77777777" w:rsidTr="00FD5EAA">
        <w:trPr>
          <w:trHeight w:val="255"/>
        </w:trPr>
        <w:tc>
          <w:tcPr>
            <w:tcW w:w="1418" w:type="dxa"/>
            <w:tcBorders>
              <w:top w:val="single" w:sz="4" w:space="0" w:color="000000"/>
              <w:left w:val="single" w:sz="4" w:space="0" w:color="000000"/>
              <w:bottom w:val="single" w:sz="4" w:space="0" w:color="000000"/>
              <w:right w:val="single" w:sz="4" w:space="0" w:color="000000"/>
            </w:tcBorders>
            <w:vAlign w:val="center"/>
          </w:tcPr>
          <w:p w14:paraId="2AEB347E"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电源模块</w:t>
            </w:r>
          </w:p>
        </w:tc>
        <w:tc>
          <w:tcPr>
            <w:tcW w:w="7796" w:type="dxa"/>
            <w:tcBorders>
              <w:top w:val="single" w:sz="4" w:space="0" w:color="000000"/>
              <w:left w:val="single" w:sz="4" w:space="0" w:color="000000"/>
              <w:bottom w:val="single" w:sz="4" w:space="0" w:color="000000"/>
              <w:right w:val="single" w:sz="4" w:space="0" w:color="000000"/>
            </w:tcBorders>
            <w:vAlign w:val="center"/>
          </w:tcPr>
          <w:p w14:paraId="1C4992A7"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直流输出范围</w:t>
            </w:r>
            <w:r w:rsidRPr="00A74CBE">
              <w:rPr>
                <w:rFonts w:ascii="宋体" w:eastAsia="宋体" w:hAnsi="宋体" w:cs="等线"/>
                <w:color w:val="000000"/>
                <w:kern w:val="0"/>
                <w:szCs w:val="21"/>
                <w:lang w:bidi="ar"/>
              </w:rPr>
              <w:t xml:space="preserve"> 12V,0～8.5A</w:t>
            </w:r>
          </w:p>
          <w:p w14:paraId="4D8BD214"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输出电压精度</w:t>
            </w:r>
            <w:r w:rsidRPr="00A74CBE">
              <w:rPr>
                <w:rFonts w:ascii="宋体" w:eastAsia="宋体" w:hAnsi="宋体" w:cs="等线"/>
                <w:color w:val="000000"/>
                <w:kern w:val="0"/>
                <w:szCs w:val="21"/>
                <w:lang w:bidi="ar"/>
              </w:rPr>
              <w:t xml:space="preserve"> ±1%</w:t>
            </w:r>
          </w:p>
          <w:p w14:paraId="08073910"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纹波</w:t>
            </w:r>
            <w:r w:rsidRPr="00A74CBE">
              <w:rPr>
                <w:rFonts w:ascii="宋体" w:eastAsia="宋体" w:hAnsi="宋体" w:cs="等线"/>
                <w:color w:val="000000"/>
                <w:kern w:val="0"/>
                <w:szCs w:val="21"/>
                <w:lang w:bidi="ar"/>
              </w:rPr>
              <w:t xml:space="preserve"> 120mVp-p</w:t>
            </w:r>
          </w:p>
          <w:p w14:paraId="1824CE97"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效率</w:t>
            </w:r>
            <w:r w:rsidRPr="00A74CBE">
              <w:rPr>
                <w:rFonts w:ascii="宋体" w:eastAsia="宋体" w:hAnsi="宋体" w:cs="等线"/>
                <w:color w:val="000000"/>
                <w:kern w:val="0"/>
                <w:szCs w:val="21"/>
                <w:lang w:bidi="ar"/>
              </w:rPr>
              <w:t xml:space="preserve"> 88%</w:t>
            </w:r>
          </w:p>
          <w:p w14:paraId="57163E09"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输入电压范围</w:t>
            </w:r>
            <w:r w:rsidRPr="00A74CBE">
              <w:rPr>
                <w:rFonts w:ascii="宋体" w:eastAsia="宋体" w:hAnsi="宋体" w:cs="等线"/>
                <w:color w:val="000000"/>
                <w:kern w:val="0"/>
                <w:szCs w:val="21"/>
                <w:lang w:bidi="ar"/>
              </w:rPr>
              <w:t xml:space="preserve"> 85～264VAC/120～373VDC</w:t>
            </w:r>
          </w:p>
          <w:p w14:paraId="0B56CE8B"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输入浪涌电流</w:t>
            </w:r>
            <w:r w:rsidRPr="00A74CBE">
              <w:rPr>
                <w:rFonts w:ascii="宋体" w:eastAsia="宋体" w:hAnsi="宋体" w:cs="等线"/>
                <w:color w:val="000000"/>
                <w:kern w:val="0"/>
                <w:szCs w:val="21"/>
                <w:lang w:bidi="ar"/>
              </w:rPr>
              <w:t xml:space="preserve"> 冷启动, 230V时为50A</w:t>
            </w:r>
          </w:p>
          <w:p w14:paraId="1C3E53DC"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电压调整范围</w:t>
            </w:r>
            <w:r w:rsidRPr="00A74CBE">
              <w:rPr>
                <w:rFonts w:ascii="宋体" w:eastAsia="宋体" w:hAnsi="宋体" w:cs="等线"/>
                <w:color w:val="000000"/>
                <w:kern w:val="0"/>
                <w:szCs w:val="21"/>
                <w:lang w:bidi="ar"/>
              </w:rPr>
              <w:t xml:space="preserve"> 10.2～13.8V</w:t>
            </w:r>
          </w:p>
          <w:p w14:paraId="1E23DC97"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启动上升保持时间</w:t>
            </w:r>
            <w:r w:rsidRPr="00A74CBE">
              <w:rPr>
                <w:rFonts w:ascii="宋体" w:eastAsia="宋体" w:hAnsi="宋体" w:cs="等线"/>
                <w:color w:val="000000"/>
                <w:kern w:val="0"/>
                <w:szCs w:val="21"/>
                <w:lang w:bidi="ar"/>
              </w:rPr>
              <w:t xml:space="preserve"> 230VAC满载时500ms,30ms,55ms/115VAC满载时500ms,30ms,10ms</w:t>
            </w:r>
          </w:p>
          <w:p w14:paraId="60D25323"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漏电流</w:t>
            </w:r>
            <w:r w:rsidRPr="00A74CBE">
              <w:rPr>
                <w:rFonts w:ascii="宋体" w:eastAsia="宋体" w:hAnsi="宋体" w:cs="等线"/>
                <w:color w:val="000000"/>
                <w:kern w:val="0"/>
                <w:szCs w:val="21"/>
                <w:lang w:bidi="ar"/>
              </w:rPr>
              <w:t xml:space="preserve"> &lt;0.75mA / 240VAC</w:t>
            </w:r>
          </w:p>
          <w:p w14:paraId="7FCC4E16"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过载保护</w:t>
            </w:r>
            <w:r w:rsidRPr="00A74CBE">
              <w:rPr>
                <w:rFonts w:ascii="宋体" w:eastAsia="宋体" w:hAnsi="宋体" w:cs="等线"/>
                <w:color w:val="000000"/>
                <w:kern w:val="0"/>
                <w:szCs w:val="21"/>
                <w:lang w:bidi="ar"/>
              </w:rPr>
              <w:t xml:space="preserve"> 过电流点在110%～150%，自动检测,自动复原</w:t>
            </w:r>
          </w:p>
          <w:p w14:paraId="5BDCA32B" w14:textId="77777777" w:rsidR="00A74CBE" w:rsidRPr="00A74CBE" w:rsidRDefault="00A74CBE" w:rsidP="004C704E">
            <w:pPr>
              <w:widowControl/>
              <w:numPr>
                <w:ilvl w:val="0"/>
                <w:numId w:val="3"/>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过电压保护</w:t>
            </w:r>
            <w:r w:rsidRPr="00A74CBE">
              <w:rPr>
                <w:rFonts w:ascii="宋体" w:eastAsia="宋体" w:hAnsi="宋体" w:cs="等线"/>
                <w:color w:val="000000"/>
                <w:kern w:val="0"/>
                <w:szCs w:val="21"/>
                <w:lang w:bidi="ar"/>
              </w:rPr>
              <w:t xml:space="preserve"> 13.8～16.2V时关断输出电压,重启复原</w:t>
            </w:r>
          </w:p>
        </w:tc>
      </w:tr>
      <w:tr w:rsidR="00A74CBE" w:rsidRPr="00A74CBE" w14:paraId="1AE11A78" w14:textId="77777777" w:rsidTr="00FD5EAA">
        <w:trPr>
          <w:trHeight w:val="510"/>
        </w:trPr>
        <w:tc>
          <w:tcPr>
            <w:tcW w:w="1418" w:type="dxa"/>
            <w:tcBorders>
              <w:top w:val="single" w:sz="4" w:space="0" w:color="000000"/>
              <w:left w:val="single" w:sz="4" w:space="0" w:color="000000"/>
              <w:bottom w:val="single" w:sz="4" w:space="0" w:color="000000"/>
              <w:right w:val="single" w:sz="4" w:space="0" w:color="000000"/>
            </w:tcBorders>
            <w:vAlign w:val="center"/>
          </w:tcPr>
          <w:p w14:paraId="70B030B5" w14:textId="4853A5CF" w:rsidR="00A74CBE" w:rsidRPr="00A74CBE" w:rsidRDefault="00855925" w:rsidP="00A74CBE">
            <w:pPr>
              <w:widowControl/>
              <w:jc w:val="center"/>
              <w:textAlignment w:val="center"/>
              <w:rPr>
                <w:rFonts w:ascii="宋体" w:eastAsia="宋体" w:hAnsi="宋体" w:cs="等线"/>
                <w:color w:val="000000"/>
                <w:szCs w:val="21"/>
              </w:rPr>
            </w:pPr>
            <w:r>
              <w:rPr>
                <w:rFonts w:ascii="宋体" w:eastAsia="宋体" w:hAnsi="宋体" w:cs="等线" w:hint="eastAsia"/>
                <w:color w:val="000000"/>
                <w:kern w:val="0"/>
                <w:szCs w:val="21"/>
                <w:lang w:bidi="ar"/>
              </w:rPr>
              <w:t>多功能证件</w:t>
            </w:r>
            <w:r w:rsidR="00A74CBE" w:rsidRPr="00A74CBE">
              <w:rPr>
                <w:rFonts w:ascii="宋体" w:eastAsia="宋体" w:hAnsi="宋体" w:cs="等线" w:hint="eastAsia"/>
                <w:color w:val="000000"/>
                <w:kern w:val="0"/>
                <w:szCs w:val="21"/>
                <w:lang w:bidi="ar"/>
              </w:rPr>
              <w:t>阅读器</w:t>
            </w:r>
          </w:p>
        </w:tc>
        <w:tc>
          <w:tcPr>
            <w:tcW w:w="7796" w:type="dxa"/>
            <w:tcBorders>
              <w:top w:val="single" w:sz="4" w:space="0" w:color="000000"/>
              <w:left w:val="single" w:sz="4" w:space="0" w:color="000000"/>
              <w:bottom w:val="single" w:sz="4" w:space="0" w:color="000000"/>
              <w:right w:val="single" w:sz="4" w:space="0" w:color="000000"/>
            </w:tcBorders>
            <w:vAlign w:val="center"/>
          </w:tcPr>
          <w:p w14:paraId="32498937" w14:textId="77777777" w:rsidR="00A74CBE" w:rsidRPr="00FD5EAA" w:rsidRDefault="00A74CBE"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内置公安部门授权的居民身份证安全控制模块SAM；</w:t>
            </w:r>
          </w:p>
          <w:p w14:paraId="4A21C764" w14:textId="77777777" w:rsidR="00A74CBE" w:rsidRPr="00FD5EAA" w:rsidRDefault="00A74CBE"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支持符合TypeB规范的非接触卡，以及《GA450-2013台式居民身份证阅读器通用技术要求》、《GA467-2013居民身份证验证安全控制模块接口技术规范》；</w:t>
            </w:r>
          </w:p>
          <w:p w14:paraId="0CEB1AF4" w14:textId="77777777" w:rsidR="00A74CBE" w:rsidRDefault="00FD5EAA"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读卡距离：</w:t>
            </w:r>
            <w:r>
              <w:rPr>
                <w:rFonts w:ascii="宋体" w:eastAsia="宋体" w:hAnsi="宋体" w:cs="等线"/>
                <w:color w:val="000000"/>
                <w:kern w:val="0"/>
                <w:szCs w:val="21"/>
                <w:lang w:bidi="ar"/>
              </w:rPr>
              <w:t>0</w:t>
            </w:r>
            <w:r>
              <w:rPr>
                <w:rFonts w:ascii="宋体" w:eastAsia="宋体" w:hAnsi="宋体" w:cs="等线" w:hint="eastAsia"/>
                <w:color w:val="000000"/>
                <w:kern w:val="0"/>
                <w:szCs w:val="21"/>
                <w:lang w:bidi="ar"/>
              </w:rPr>
              <w:t>-</w:t>
            </w:r>
            <w:r w:rsidRPr="00FD5EAA">
              <w:rPr>
                <w:rFonts w:ascii="宋体" w:eastAsia="宋体" w:hAnsi="宋体" w:cs="等线"/>
                <w:color w:val="000000"/>
                <w:kern w:val="0"/>
                <w:szCs w:val="21"/>
                <w:lang w:bidi="ar"/>
              </w:rPr>
              <w:t>50mm ,读卡角度：0~70度；</w:t>
            </w:r>
            <w:r w:rsidR="00A74CBE" w:rsidRPr="00FD5EAA">
              <w:rPr>
                <w:rFonts w:ascii="宋体" w:eastAsia="宋体" w:hAnsi="宋体" w:cs="等线"/>
                <w:color w:val="000000"/>
                <w:kern w:val="0"/>
                <w:szCs w:val="21"/>
                <w:lang w:bidi="ar"/>
              </w:rPr>
              <w:t>；</w:t>
            </w:r>
          </w:p>
          <w:p w14:paraId="3275AB07" w14:textId="77777777" w:rsidR="00FD5EAA" w:rsidRDefault="00FD5EAA"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可靠性：</w:t>
            </w:r>
            <w:r w:rsidRPr="00FD5EAA">
              <w:rPr>
                <w:rFonts w:ascii="宋体" w:eastAsia="宋体" w:hAnsi="宋体" w:cs="等线"/>
                <w:color w:val="000000"/>
                <w:kern w:val="0"/>
                <w:szCs w:val="21"/>
                <w:lang w:bidi="ar"/>
              </w:rPr>
              <w:t>MTBF ≥ 30000小时；</w:t>
            </w:r>
          </w:p>
          <w:p w14:paraId="672F01B5" w14:textId="77777777" w:rsidR="00FD5EAA" w:rsidRPr="00FD5EAA" w:rsidRDefault="00FD5EAA"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通信接口：</w:t>
            </w:r>
            <w:r w:rsidRPr="00FD5EAA">
              <w:rPr>
                <w:rFonts w:ascii="宋体" w:eastAsia="宋体" w:hAnsi="宋体" w:cs="等线"/>
                <w:color w:val="000000"/>
                <w:kern w:val="0"/>
                <w:szCs w:val="21"/>
                <w:lang w:bidi="ar"/>
              </w:rPr>
              <w:t>RS232或USB  自动识别；</w:t>
            </w:r>
          </w:p>
          <w:p w14:paraId="1161789D" w14:textId="77777777" w:rsidR="00A74CBE" w:rsidRPr="00FD5EAA" w:rsidRDefault="00A74CBE"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color w:val="000000"/>
                <w:kern w:val="0"/>
                <w:szCs w:val="21"/>
                <w:lang w:bidi="ar"/>
              </w:rPr>
              <w:t>二代证读取时间≤1秒；</w:t>
            </w:r>
          </w:p>
          <w:p w14:paraId="635CDC2D" w14:textId="77777777" w:rsidR="00A74CBE" w:rsidRPr="00FD5EAA" w:rsidRDefault="00FD5EAA" w:rsidP="00FD5EAA">
            <w:pPr>
              <w:pStyle w:val="a7"/>
              <w:widowControl/>
              <w:numPr>
                <w:ilvl w:val="0"/>
                <w:numId w:val="6"/>
              </w:numPr>
              <w:spacing w:line="240" w:lineRule="exact"/>
              <w:ind w:firstLineChars="0"/>
              <w:jc w:val="left"/>
              <w:textAlignment w:val="center"/>
              <w:rPr>
                <w:rFonts w:ascii="宋体" w:eastAsia="宋体" w:hAnsi="宋体" w:cs="等线"/>
                <w:color w:val="000000"/>
                <w:kern w:val="0"/>
                <w:szCs w:val="21"/>
                <w:lang w:bidi="ar"/>
              </w:rPr>
            </w:pPr>
            <w:r w:rsidRPr="00FD5EAA">
              <w:rPr>
                <w:rFonts w:ascii="宋体" w:eastAsia="宋体" w:hAnsi="宋体" w:cs="等线" w:hint="eastAsia"/>
                <w:color w:val="000000"/>
                <w:kern w:val="0"/>
                <w:szCs w:val="21"/>
                <w:lang w:bidi="ar"/>
              </w:rPr>
              <w:t>读卡距离：</w:t>
            </w:r>
            <w:r w:rsidRPr="00FD5EAA">
              <w:rPr>
                <w:rFonts w:ascii="宋体" w:eastAsia="宋体" w:hAnsi="宋体" w:cs="等线"/>
                <w:color w:val="000000"/>
                <w:kern w:val="0"/>
                <w:szCs w:val="21"/>
                <w:lang w:bidi="ar"/>
              </w:rPr>
              <w:t>0~50mm ,读卡角度：0~70度；</w:t>
            </w:r>
          </w:p>
          <w:p w14:paraId="77332251" w14:textId="77777777" w:rsidR="00855925" w:rsidRPr="00855925" w:rsidRDefault="00A74CBE" w:rsidP="00855925">
            <w:pPr>
              <w:pStyle w:val="a7"/>
              <w:widowControl/>
              <w:numPr>
                <w:ilvl w:val="0"/>
                <w:numId w:val="6"/>
              </w:numPr>
              <w:spacing w:line="240" w:lineRule="exact"/>
              <w:ind w:firstLineChars="0"/>
              <w:jc w:val="left"/>
              <w:textAlignment w:val="center"/>
              <w:rPr>
                <w:rFonts w:ascii="宋体" w:eastAsia="宋体" w:hAnsi="宋体" w:cs="等线"/>
                <w:color w:val="000000"/>
                <w:szCs w:val="21"/>
              </w:rPr>
            </w:pPr>
            <w:r w:rsidRPr="00FD5EAA">
              <w:rPr>
                <w:rFonts w:ascii="宋体" w:eastAsia="宋体" w:hAnsi="宋体" w:cs="等线"/>
                <w:color w:val="000000"/>
                <w:kern w:val="0"/>
                <w:szCs w:val="21"/>
                <w:lang w:bidi="ar"/>
              </w:rPr>
              <w:t>支持读取</w:t>
            </w:r>
            <w:r w:rsidR="00855925" w:rsidRPr="00855925">
              <w:rPr>
                <w:rFonts w:ascii="宋体" w:eastAsia="宋体" w:hAnsi="宋体" w:cs="等线" w:hint="eastAsia"/>
                <w:color w:val="000000"/>
                <w:kern w:val="0"/>
                <w:szCs w:val="21"/>
                <w:lang w:bidi="ar"/>
              </w:rPr>
              <w:t>支持二代身份证、港澳居民居住证、台湾居民居住证、港澳居民来往内地通行证、台湾居民来往大陆通行证、外国人永久居留身份证（现版）、外国人永久居留身份证（新版）等。</w:t>
            </w:r>
          </w:p>
          <w:p w14:paraId="1158E8A1" w14:textId="30819B64" w:rsidR="00A74CBE" w:rsidRPr="00FD5EAA" w:rsidRDefault="00A74CBE" w:rsidP="00855925">
            <w:pPr>
              <w:pStyle w:val="a7"/>
              <w:widowControl/>
              <w:numPr>
                <w:ilvl w:val="0"/>
                <w:numId w:val="6"/>
              </w:numPr>
              <w:spacing w:line="240" w:lineRule="exact"/>
              <w:ind w:firstLineChars="0"/>
              <w:jc w:val="left"/>
              <w:textAlignment w:val="center"/>
              <w:rPr>
                <w:rFonts w:ascii="宋体" w:eastAsia="宋体" w:hAnsi="宋体" w:cs="等线"/>
                <w:color w:val="000000"/>
                <w:szCs w:val="21"/>
              </w:rPr>
            </w:pPr>
            <w:r w:rsidRPr="00FD5EAA">
              <w:rPr>
                <w:rFonts w:ascii="宋体" w:eastAsia="宋体" w:hAnsi="宋体" w:cs="等线"/>
                <w:color w:val="000000"/>
                <w:kern w:val="0"/>
                <w:szCs w:val="21"/>
                <w:lang w:bidi="ar"/>
              </w:rPr>
              <w:t>二代身份证识别器需提供公安部门出具的社会公共安全产品认证的检测报告。</w:t>
            </w:r>
          </w:p>
        </w:tc>
      </w:tr>
      <w:tr w:rsidR="00A74CBE" w:rsidRPr="00A74CBE" w14:paraId="5E92C31D" w14:textId="77777777" w:rsidTr="00FD5EAA">
        <w:trPr>
          <w:trHeight w:val="255"/>
        </w:trPr>
        <w:tc>
          <w:tcPr>
            <w:tcW w:w="1418" w:type="dxa"/>
            <w:tcBorders>
              <w:top w:val="single" w:sz="4" w:space="0" w:color="000000"/>
              <w:left w:val="single" w:sz="4" w:space="0" w:color="000000"/>
              <w:bottom w:val="single" w:sz="4" w:space="0" w:color="000000"/>
              <w:right w:val="single" w:sz="4" w:space="0" w:color="000000"/>
            </w:tcBorders>
            <w:vAlign w:val="center"/>
          </w:tcPr>
          <w:p w14:paraId="48C126FD"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 xml:space="preserve"> </w:t>
            </w:r>
            <w:r w:rsidR="00FD5EAA">
              <w:rPr>
                <w:rFonts w:ascii="宋体" w:eastAsia="宋体" w:hAnsi="宋体" w:cs="等线" w:hint="eastAsia"/>
                <w:color w:val="000000"/>
                <w:kern w:val="0"/>
                <w:szCs w:val="21"/>
                <w:lang w:bidi="ar"/>
              </w:rPr>
              <w:t>热敏</w:t>
            </w:r>
            <w:r w:rsidRPr="00A74CBE">
              <w:rPr>
                <w:rFonts w:ascii="宋体" w:eastAsia="宋体" w:hAnsi="宋体" w:cs="等线" w:hint="eastAsia"/>
                <w:color w:val="000000"/>
                <w:kern w:val="0"/>
                <w:szCs w:val="21"/>
                <w:lang w:bidi="ar"/>
              </w:rPr>
              <w:t>凭条打印机</w:t>
            </w:r>
          </w:p>
        </w:tc>
        <w:tc>
          <w:tcPr>
            <w:tcW w:w="7796" w:type="dxa"/>
            <w:tcBorders>
              <w:top w:val="single" w:sz="4" w:space="0" w:color="000000"/>
              <w:left w:val="single" w:sz="4" w:space="0" w:color="000000"/>
              <w:bottom w:val="single" w:sz="4" w:space="0" w:color="000000"/>
              <w:right w:val="single" w:sz="4" w:space="0" w:color="000000"/>
            </w:tcBorders>
            <w:vAlign w:val="center"/>
          </w:tcPr>
          <w:p w14:paraId="350196FF"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打印方式：</w:t>
            </w:r>
            <w:r w:rsidRPr="00A74CBE">
              <w:rPr>
                <w:rFonts w:ascii="宋体" w:eastAsia="宋体" w:hAnsi="宋体" w:cs="等线"/>
                <w:color w:val="000000"/>
                <w:szCs w:val="21"/>
              </w:rPr>
              <w:t xml:space="preserve"> 行式热敏</w:t>
            </w:r>
            <w:r w:rsidR="00FD5EAA">
              <w:rPr>
                <w:rFonts w:ascii="宋体" w:eastAsia="宋体" w:hAnsi="宋体" w:cs="等线" w:hint="eastAsia"/>
                <w:color w:val="000000"/>
                <w:szCs w:val="21"/>
              </w:rPr>
              <w:t>；</w:t>
            </w:r>
          </w:p>
          <w:p w14:paraId="190A7B5F"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打印密度：</w:t>
            </w:r>
            <w:r w:rsidRPr="00A74CBE">
              <w:rPr>
                <w:rFonts w:ascii="宋体" w:eastAsia="宋体" w:hAnsi="宋体" w:cs="等线"/>
                <w:color w:val="000000"/>
                <w:szCs w:val="21"/>
              </w:rPr>
              <w:t xml:space="preserve"> 8 点/mm</w:t>
            </w:r>
            <w:r w:rsidR="00FD5EAA">
              <w:rPr>
                <w:rFonts w:ascii="宋体" w:eastAsia="宋体" w:hAnsi="宋体" w:cs="等线" w:hint="eastAsia"/>
                <w:color w:val="000000"/>
                <w:szCs w:val="21"/>
              </w:rPr>
              <w:t>；</w:t>
            </w:r>
          </w:p>
          <w:p w14:paraId="422BB0F8"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打印方向：</w:t>
            </w:r>
            <w:r w:rsidRPr="00A74CBE">
              <w:rPr>
                <w:rFonts w:ascii="宋体" w:eastAsia="宋体" w:hAnsi="宋体" w:cs="等线"/>
                <w:color w:val="000000"/>
                <w:szCs w:val="21"/>
              </w:rPr>
              <w:t xml:space="preserve"> 进纸方向</w:t>
            </w:r>
            <w:r w:rsidR="00FD5EAA">
              <w:rPr>
                <w:rFonts w:ascii="宋体" w:eastAsia="宋体" w:hAnsi="宋体" w:cs="等线" w:hint="eastAsia"/>
                <w:color w:val="000000"/>
                <w:szCs w:val="21"/>
              </w:rPr>
              <w:t>；</w:t>
            </w:r>
          </w:p>
          <w:p w14:paraId="2131028C" w14:textId="77777777" w:rsidR="00A74CBE" w:rsidRPr="00A74CBE" w:rsidRDefault="00A74CBE" w:rsidP="00FD5EAA">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打印速度：</w:t>
            </w:r>
            <w:r w:rsidR="00FD5EAA" w:rsidRPr="00FD5EAA">
              <w:rPr>
                <w:rFonts w:ascii="宋体" w:eastAsia="宋体" w:hAnsi="宋体" w:cs="等线" w:hint="eastAsia"/>
                <w:color w:val="000000"/>
                <w:szCs w:val="21"/>
              </w:rPr>
              <w:t>≥</w:t>
            </w:r>
            <w:r w:rsidR="00FD5EAA" w:rsidRPr="00FD5EAA">
              <w:rPr>
                <w:rFonts w:ascii="宋体" w:eastAsia="宋体" w:hAnsi="宋体" w:cs="等线"/>
                <w:color w:val="000000"/>
                <w:szCs w:val="21"/>
              </w:rPr>
              <w:t>250mm/s</w:t>
            </w:r>
            <w:r w:rsidRPr="00A74CBE">
              <w:rPr>
                <w:rFonts w:ascii="宋体" w:eastAsia="宋体" w:hAnsi="宋体" w:cs="等线"/>
                <w:color w:val="000000"/>
                <w:szCs w:val="21"/>
              </w:rPr>
              <w:t>（Max ）</w:t>
            </w:r>
            <w:r w:rsidR="00FD5EAA">
              <w:rPr>
                <w:rFonts w:ascii="宋体" w:eastAsia="宋体" w:hAnsi="宋体" w:cs="等线" w:hint="eastAsia"/>
                <w:color w:val="000000"/>
                <w:szCs w:val="21"/>
              </w:rPr>
              <w:t>；</w:t>
            </w:r>
          </w:p>
          <w:p w14:paraId="703B7046" w14:textId="77777777" w:rsid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纸宽：</w:t>
            </w:r>
            <w:r w:rsidRPr="00A74CBE">
              <w:rPr>
                <w:rFonts w:ascii="宋体" w:eastAsia="宋体" w:hAnsi="宋体" w:cs="等线"/>
                <w:color w:val="000000"/>
                <w:szCs w:val="21"/>
              </w:rPr>
              <w:t xml:space="preserve"> 79.5±0.5mm</w:t>
            </w:r>
            <w:r w:rsidR="00FD5EAA">
              <w:rPr>
                <w:rFonts w:ascii="宋体" w:eastAsia="宋体" w:hAnsi="宋体" w:cs="等线" w:hint="eastAsia"/>
                <w:color w:val="000000"/>
                <w:szCs w:val="21"/>
              </w:rPr>
              <w:t>；</w:t>
            </w:r>
          </w:p>
          <w:p w14:paraId="334F2F35" w14:textId="77777777" w:rsidR="00FD5EAA" w:rsidRDefault="00FD5EAA" w:rsidP="00FD5EAA">
            <w:pPr>
              <w:widowControl/>
              <w:numPr>
                <w:ilvl w:val="0"/>
                <w:numId w:val="2"/>
              </w:numPr>
              <w:spacing w:line="240" w:lineRule="exact"/>
              <w:jc w:val="left"/>
              <w:textAlignment w:val="center"/>
              <w:rPr>
                <w:rFonts w:ascii="宋体" w:eastAsia="宋体" w:hAnsi="宋体" w:cs="等线"/>
                <w:color w:val="000000"/>
                <w:szCs w:val="21"/>
              </w:rPr>
            </w:pPr>
            <w:r w:rsidRPr="00FD5EAA">
              <w:rPr>
                <w:rFonts w:ascii="宋体" w:eastAsia="宋体" w:hAnsi="宋体" w:cs="等线" w:hint="eastAsia"/>
                <w:color w:val="000000"/>
                <w:szCs w:val="21"/>
              </w:rPr>
              <w:t>切刀寿命≥</w:t>
            </w:r>
            <w:r w:rsidRPr="00FD5EAA">
              <w:rPr>
                <w:rFonts w:ascii="宋体" w:eastAsia="宋体" w:hAnsi="宋体" w:cs="等线"/>
                <w:color w:val="000000"/>
                <w:szCs w:val="21"/>
              </w:rPr>
              <w:tab/>
              <w:t>100万次</w:t>
            </w:r>
            <w:r>
              <w:rPr>
                <w:rFonts w:ascii="宋体" w:eastAsia="宋体" w:hAnsi="宋体" w:cs="等线" w:hint="eastAsia"/>
                <w:color w:val="000000"/>
                <w:szCs w:val="21"/>
              </w:rPr>
              <w:t>；</w:t>
            </w:r>
          </w:p>
          <w:p w14:paraId="7FD2CECE" w14:textId="77777777" w:rsidR="00613A98" w:rsidRPr="00A74CBE" w:rsidRDefault="00613A98" w:rsidP="00613A98">
            <w:pPr>
              <w:widowControl/>
              <w:numPr>
                <w:ilvl w:val="0"/>
                <w:numId w:val="2"/>
              </w:numPr>
              <w:spacing w:line="240" w:lineRule="exact"/>
              <w:jc w:val="left"/>
              <w:textAlignment w:val="center"/>
              <w:rPr>
                <w:rFonts w:ascii="宋体" w:eastAsia="宋体" w:hAnsi="宋体" w:cs="等线"/>
                <w:color w:val="000000"/>
                <w:szCs w:val="21"/>
              </w:rPr>
            </w:pPr>
            <w:r w:rsidRPr="00613A98">
              <w:rPr>
                <w:rFonts w:ascii="宋体" w:eastAsia="宋体" w:hAnsi="宋体" w:cs="等线" w:hint="eastAsia"/>
                <w:color w:val="000000"/>
                <w:szCs w:val="21"/>
              </w:rPr>
              <w:t>切纸方式</w:t>
            </w:r>
            <w:r>
              <w:rPr>
                <w:rFonts w:ascii="宋体" w:eastAsia="宋体" w:hAnsi="宋体" w:cs="等线" w:hint="eastAsia"/>
                <w:color w:val="000000"/>
                <w:szCs w:val="21"/>
              </w:rPr>
              <w:t>：</w:t>
            </w:r>
            <w:r w:rsidRPr="00613A98">
              <w:rPr>
                <w:rFonts w:ascii="宋体" w:eastAsia="宋体" w:hAnsi="宋体" w:cs="等线"/>
                <w:color w:val="000000"/>
                <w:szCs w:val="21"/>
              </w:rPr>
              <w:t>全切/半切</w:t>
            </w:r>
            <w:r>
              <w:rPr>
                <w:rFonts w:ascii="宋体" w:eastAsia="宋体" w:hAnsi="宋体" w:cs="等线" w:hint="eastAsia"/>
                <w:color w:val="000000"/>
                <w:szCs w:val="21"/>
              </w:rPr>
              <w:t>；</w:t>
            </w:r>
          </w:p>
          <w:p w14:paraId="5554AAC6"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有效打印宽度：</w:t>
            </w:r>
            <w:r w:rsidRPr="00A74CBE">
              <w:rPr>
                <w:rFonts w:ascii="宋体" w:eastAsia="宋体" w:hAnsi="宋体" w:cs="等线"/>
                <w:color w:val="000000"/>
                <w:szCs w:val="21"/>
              </w:rPr>
              <w:t>72mm</w:t>
            </w:r>
          </w:p>
          <w:p w14:paraId="2C28442C"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纸处理方式：自动切纸</w:t>
            </w:r>
          </w:p>
          <w:p w14:paraId="1FCC2873"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行宽：</w:t>
            </w:r>
            <w:r w:rsidRPr="00A74CBE">
              <w:rPr>
                <w:rFonts w:ascii="宋体" w:eastAsia="宋体" w:hAnsi="宋体" w:cs="等线"/>
                <w:color w:val="000000"/>
                <w:szCs w:val="21"/>
              </w:rPr>
              <w:t xml:space="preserve"> 3.75mm</w:t>
            </w:r>
          </w:p>
          <w:p w14:paraId="76387CCB"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纸仓宽度：</w:t>
            </w:r>
            <w:r w:rsidRPr="00A74CBE">
              <w:rPr>
                <w:rFonts w:ascii="宋体" w:eastAsia="宋体" w:hAnsi="宋体" w:cs="等线"/>
                <w:color w:val="000000"/>
                <w:szCs w:val="21"/>
              </w:rPr>
              <w:t xml:space="preserve"> 80mm</w:t>
            </w:r>
          </w:p>
          <w:p w14:paraId="701880B6" w14:textId="77777777" w:rsidR="00A74CBE" w:rsidRPr="00A74CBE" w:rsidRDefault="00A74CBE" w:rsidP="004C704E">
            <w:pPr>
              <w:widowControl/>
              <w:numPr>
                <w:ilvl w:val="0"/>
                <w:numId w:val="2"/>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蜂鸣器：</w:t>
            </w:r>
            <w:r w:rsidRPr="00A74CBE">
              <w:rPr>
                <w:rFonts w:ascii="宋体" w:eastAsia="宋体" w:hAnsi="宋体" w:cs="等线"/>
                <w:color w:val="000000"/>
                <w:szCs w:val="21"/>
              </w:rPr>
              <w:t xml:space="preserve"> 支持</w:t>
            </w:r>
            <w:r w:rsidR="00613A98">
              <w:rPr>
                <w:rFonts w:ascii="宋体" w:eastAsia="宋体" w:hAnsi="宋体" w:cs="等线" w:hint="eastAsia"/>
                <w:color w:val="000000"/>
                <w:szCs w:val="21"/>
              </w:rPr>
              <w:t>；</w:t>
            </w:r>
          </w:p>
          <w:p w14:paraId="770EC7D1" w14:textId="77777777" w:rsidR="00A74CBE" w:rsidRDefault="00613A98" w:rsidP="00613A98">
            <w:pPr>
              <w:widowControl/>
              <w:numPr>
                <w:ilvl w:val="0"/>
                <w:numId w:val="2"/>
              </w:numPr>
              <w:spacing w:line="240" w:lineRule="exact"/>
              <w:jc w:val="left"/>
              <w:textAlignment w:val="center"/>
              <w:rPr>
                <w:rFonts w:ascii="宋体" w:eastAsia="宋体" w:hAnsi="宋体" w:cs="等线"/>
                <w:color w:val="000000"/>
                <w:szCs w:val="21"/>
              </w:rPr>
            </w:pPr>
            <w:r w:rsidRPr="00613A98">
              <w:rPr>
                <w:rFonts w:ascii="宋体" w:eastAsia="宋体" w:hAnsi="宋体" w:cs="等线" w:hint="eastAsia"/>
                <w:color w:val="000000"/>
                <w:szCs w:val="21"/>
              </w:rPr>
              <w:t>纸厚</w:t>
            </w:r>
            <w:r w:rsidRPr="00613A98">
              <w:rPr>
                <w:rFonts w:ascii="宋体" w:eastAsia="宋体" w:hAnsi="宋体" w:cs="等线"/>
                <w:color w:val="000000"/>
                <w:szCs w:val="21"/>
              </w:rPr>
              <w:tab/>
              <w:t xml:space="preserve">60 </w:t>
            </w:r>
            <w:r>
              <w:rPr>
                <w:rFonts w:ascii="宋体" w:eastAsia="宋体" w:hAnsi="宋体" w:cs="等线" w:hint="eastAsia"/>
                <w:color w:val="000000"/>
                <w:szCs w:val="21"/>
              </w:rPr>
              <w:t>-</w:t>
            </w:r>
            <w:r w:rsidRPr="00613A98">
              <w:rPr>
                <w:rFonts w:ascii="宋体" w:eastAsia="宋体" w:hAnsi="宋体" w:cs="等线"/>
                <w:color w:val="000000"/>
                <w:szCs w:val="21"/>
              </w:rPr>
              <w:t>150um</w:t>
            </w:r>
            <w:r>
              <w:rPr>
                <w:rFonts w:ascii="宋体" w:eastAsia="宋体" w:hAnsi="宋体" w:cs="等线" w:hint="eastAsia"/>
                <w:color w:val="000000"/>
                <w:szCs w:val="21"/>
              </w:rPr>
              <w:t>；</w:t>
            </w:r>
          </w:p>
          <w:p w14:paraId="0D1486F4" w14:textId="77777777" w:rsidR="00613A98" w:rsidRDefault="00613A98" w:rsidP="00613A98">
            <w:pPr>
              <w:widowControl/>
              <w:numPr>
                <w:ilvl w:val="0"/>
                <w:numId w:val="2"/>
              </w:numPr>
              <w:spacing w:line="240" w:lineRule="exact"/>
              <w:jc w:val="left"/>
              <w:textAlignment w:val="center"/>
              <w:rPr>
                <w:rFonts w:ascii="宋体" w:eastAsia="宋体" w:hAnsi="宋体" w:cs="等线"/>
                <w:color w:val="000000"/>
                <w:szCs w:val="21"/>
              </w:rPr>
            </w:pPr>
            <w:r w:rsidRPr="00613A98">
              <w:rPr>
                <w:rFonts w:ascii="宋体" w:eastAsia="宋体" w:hAnsi="宋体" w:cs="等线" w:hint="eastAsia"/>
                <w:color w:val="000000"/>
                <w:szCs w:val="21"/>
              </w:rPr>
              <w:t>打印头温度</w:t>
            </w:r>
            <w:r w:rsidRPr="00613A98">
              <w:rPr>
                <w:rFonts w:ascii="宋体" w:eastAsia="宋体" w:hAnsi="宋体" w:cs="等线"/>
                <w:color w:val="000000"/>
                <w:szCs w:val="21"/>
              </w:rPr>
              <w:t>温度传感器</w:t>
            </w:r>
            <w:r>
              <w:rPr>
                <w:rFonts w:ascii="宋体" w:eastAsia="宋体" w:hAnsi="宋体" w:cs="等线" w:hint="eastAsia"/>
                <w:color w:val="000000"/>
                <w:szCs w:val="21"/>
              </w:rPr>
              <w:t>；</w:t>
            </w:r>
          </w:p>
          <w:p w14:paraId="6789F303" w14:textId="77777777" w:rsidR="00613A98" w:rsidRDefault="00613A98" w:rsidP="00613A98">
            <w:pPr>
              <w:widowControl/>
              <w:numPr>
                <w:ilvl w:val="0"/>
                <w:numId w:val="2"/>
              </w:numPr>
              <w:spacing w:line="240" w:lineRule="exact"/>
              <w:jc w:val="left"/>
              <w:textAlignment w:val="center"/>
              <w:rPr>
                <w:rFonts w:ascii="宋体" w:eastAsia="宋体" w:hAnsi="宋体" w:cs="等线"/>
                <w:color w:val="000000"/>
                <w:szCs w:val="21"/>
              </w:rPr>
            </w:pPr>
            <w:r w:rsidRPr="00613A98">
              <w:rPr>
                <w:rFonts w:ascii="宋体" w:eastAsia="宋体" w:hAnsi="宋体" w:cs="等线" w:hint="eastAsia"/>
                <w:color w:val="000000"/>
                <w:szCs w:val="21"/>
              </w:rPr>
              <w:t>纸将尽检测、黑标检测、过刀纸检测：反射式光电传感器</w:t>
            </w:r>
          </w:p>
          <w:p w14:paraId="323CB905" w14:textId="77777777" w:rsidR="00613A98" w:rsidRPr="00A74CBE" w:rsidRDefault="00613A98" w:rsidP="00613A98">
            <w:pPr>
              <w:widowControl/>
              <w:numPr>
                <w:ilvl w:val="0"/>
                <w:numId w:val="2"/>
              </w:numPr>
              <w:spacing w:line="240" w:lineRule="exact"/>
              <w:jc w:val="left"/>
              <w:textAlignment w:val="center"/>
              <w:rPr>
                <w:rFonts w:ascii="宋体" w:eastAsia="宋体" w:hAnsi="宋体" w:cs="等线"/>
                <w:color w:val="000000"/>
                <w:szCs w:val="21"/>
              </w:rPr>
            </w:pPr>
            <w:r w:rsidRPr="00613A98">
              <w:rPr>
                <w:rFonts w:ascii="宋体" w:eastAsia="宋体" w:hAnsi="宋体" w:cs="等线" w:hint="eastAsia"/>
                <w:color w:val="000000"/>
                <w:szCs w:val="21"/>
              </w:rPr>
              <w:t>有纸检测、出纸检测：机械式光电传感器</w:t>
            </w:r>
          </w:p>
        </w:tc>
      </w:tr>
      <w:tr w:rsidR="00A74CBE" w:rsidRPr="00A74CBE" w14:paraId="0FC3FE7D" w14:textId="77777777" w:rsidTr="00FD5EAA">
        <w:trPr>
          <w:trHeight w:val="765"/>
        </w:trPr>
        <w:tc>
          <w:tcPr>
            <w:tcW w:w="1418" w:type="dxa"/>
            <w:tcBorders>
              <w:top w:val="single" w:sz="4" w:space="0" w:color="000000"/>
              <w:left w:val="single" w:sz="4" w:space="0" w:color="000000"/>
              <w:bottom w:val="single" w:sz="4" w:space="0" w:color="000000"/>
              <w:right w:val="single" w:sz="4" w:space="0" w:color="000000"/>
            </w:tcBorders>
            <w:vAlign w:val="center"/>
          </w:tcPr>
          <w:p w14:paraId="3F54289F"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金属加密键盘</w:t>
            </w:r>
          </w:p>
        </w:tc>
        <w:tc>
          <w:tcPr>
            <w:tcW w:w="7796" w:type="dxa"/>
            <w:tcBorders>
              <w:top w:val="single" w:sz="4" w:space="0" w:color="000000"/>
              <w:left w:val="single" w:sz="4" w:space="0" w:color="000000"/>
              <w:bottom w:val="single" w:sz="4" w:space="0" w:color="000000"/>
              <w:right w:val="single" w:sz="4" w:space="0" w:color="000000"/>
            </w:tcBorders>
            <w:vAlign w:val="center"/>
          </w:tcPr>
          <w:p w14:paraId="740DF444" w14:textId="3F72CAB0" w:rsidR="00DD261B" w:rsidRDefault="00DD261B" w:rsidP="00DD261B">
            <w:pPr>
              <w:widowControl/>
              <w:numPr>
                <w:ilvl w:val="0"/>
                <w:numId w:val="1"/>
              </w:numPr>
              <w:spacing w:line="240" w:lineRule="exact"/>
              <w:jc w:val="left"/>
              <w:textAlignment w:val="center"/>
              <w:rPr>
                <w:rFonts w:ascii="宋体" w:eastAsia="宋体" w:hAnsi="宋体" w:cs="等线"/>
                <w:color w:val="000000"/>
                <w:kern w:val="0"/>
                <w:szCs w:val="21"/>
                <w:lang w:bidi="ar"/>
              </w:rPr>
            </w:pPr>
            <w:r w:rsidRPr="00DD261B">
              <w:rPr>
                <w:rFonts w:ascii="宋体" w:eastAsia="宋体" w:hAnsi="宋体" w:cs="等线"/>
                <w:color w:val="000000"/>
                <w:kern w:val="0"/>
                <w:szCs w:val="21"/>
                <w:lang w:bidi="ar"/>
              </w:rPr>
              <w:t>EPP 硬件加密键盘，须符合国家和国际的相关认证规定</w:t>
            </w:r>
            <w:r>
              <w:rPr>
                <w:rFonts w:ascii="宋体" w:eastAsia="宋体" w:hAnsi="宋体" w:cs="等线" w:hint="eastAsia"/>
                <w:color w:val="000000"/>
                <w:kern w:val="0"/>
                <w:szCs w:val="21"/>
                <w:lang w:bidi="ar"/>
              </w:rPr>
              <w:t>，通过银联认证；</w:t>
            </w:r>
          </w:p>
          <w:p w14:paraId="1AA7239F" w14:textId="3EDE5FCC"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具有防偷窥设计；</w:t>
            </w:r>
          </w:p>
          <w:p w14:paraId="190E45A8"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支持按键音；</w:t>
            </w:r>
          </w:p>
          <w:p w14:paraId="53930F07"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具有拆封密钥自毁功能；</w:t>
            </w:r>
          </w:p>
          <w:p w14:paraId="4BB466F2"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hint="eastAsia"/>
                <w:color w:val="000000"/>
                <w:szCs w:val="21"/>
              </w:rPr>
              <w:t>认证：银联卡受理终端产品安全认证证书，商用密码产品型号证书。</w:t>
            </w:r>
          </w:p>
          <w:p w14:paraId="62DE1EDD" w14:textId="7D98CED8"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输入键盘：10个数字键，6个功能键</w:t>
            </w:r>
            <w:r w:rsidR="00EA77E5">
              <w:rPr>
                <w:rFonts w:ascii="宋体" w:eastAsia="宋体" w:hAnsi="宋体" w:cs="等线" w:hint="eastAsia"/>
                <w:color w:val="000000"/>
                <w:szCs w:val="21"/>
              </w:rPr>
              <w:t>，支持按键音</w:t>
            </w:r>
            <w:r w:rsidRPr="00A74CBE">
              <w:rPr>
                <w:rFonts w:ascii="宋体" w:eastAsia="宋体" w:hAnsi="宋体" w:cs="等线"/>
                <w:color w:val="000000"/>
                <w:szCs w:val="21"/>
              </w:rPr>
              <w:t>；</w:t>
            </w:r>
          </w:p>
          <w:p w14:paraId="7E52F307"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键扩充性：可选配2个带有4个按键的扩展功能键盘；</w:t>
            </w:r>
          </w:p>
          <w:p w14:paraId="4F423F37"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安全特性：表面防水、防尘、防暴。</w:t>
            </w:r>
          </w:p>
          <w:p w14:paraId="3B7FFB92"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lastRenderedPageBreak/>
              <w:t>密码算法：包含DES和Triple DES(128bits and 192 bits)及SM2/SM3/SM4国密算法；</w:t>
            </w:r>
          </w:p>
          <w:p w14:paraId="37E2DAAB"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密码功能：PIN加密、MAC运算、数据加密/解密；</w:t>
            </w:r>
          </w:p>
          <w:p w14:paraId="14EBA8AB"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密钥管理：Fixed、M/S等完备、灵活的密钥层次管理技术；</w:t>
            </w:r>
          </w:p>
          <w:p w14:paraId="2FB253BB" w14:textId="77777777" w:rsidR="00A74CBE" w:rsidRPr="00A74CBE" w:rsidRDefault="00A74CBE" w:rsidP="004C704E">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符合标准：SO13491、ISO9564、IBM3624、ANSI X2.92、ANSI X9.52、GM/T 0002-2012、GM/T 0003-2012、GM/T 0004-2012等；</w:t>
            </w:r>
          </w:p>
          <w:p w14:paraId="6742FBD5" w14:textId="61536177" w:rsidR="00EA77E5" w:rsidRPr="00EA77E5" w:rsidRDefault="00A74CBE" w:rsidP="00EA77E5">
            <w:pPr>
              <w:widowControl/>
              <w:numPr>
                <w:ilvl w:val="0"/>
                <w:numId w:val="1"/>
              </w:numPr>
              <w:spacing w:line="240" w:lineRule="exact"/>
              <w:jc w:val="left"/>
              <w:textAlignment w:val="center"/>
              <w:rPr>
                <w:rFonts w:ascii="宋体" w:eastAsia="宋体" w:hAnsi="宋体" w:cs="等线"/>
                <w:color w:val="000000"/>
                <w:szCs w:val="21"/>
              </w:rPr>
            </w:pPr>
            <w:r w:rsidRPr="00A74CBE">
              <w:rPr>
                <w:rFonts w:ascii="宋体" w:eastAsia="宋体" w:hAnsi="宋体" w:cs="等线"/>
                <w:color w:val="000000"/>
                <w:szCs w:val="21"/>
              </w:rPr>
              <w:t>保护能力：停电敏感数据可保存5年以上；</w:t>
            </w:r>
          </w:p>
        </w:tc>
      </w:tr>
      <w:tr w:rsidR="00A74CBE" w:rsidRPr="00A74CBE" w14:paraId="6EAD9991" w14:textId="77777777" w:rsidTr="00FD5EAA">
        <w:trPr>
          <w:trHeight w:val="510"/>
        </w:trPr>
        <w:tc>
          <w:tcPr>
            <w:tcW w:w="1418" w:type="dxa"/>
            <w:tcBorders>
              <w:top w:val="single" w:sz="4" w:space="0" w:color="000000"/>
              <w:left w:val="single" w:sz="4" w:space="0" w:color="000000"/>
              <w:bottom w:val="single" w:sz="4" w:space="0" w:color="000000"/>
              <w:right w:val="single" w:sz="4" w:space="0" w:color="000000"/>
            </w:tcBorders>
            <w:vAlign w:val="center"/>
          </w:tcPr>
          <w:p w14:paraId="6D06A84C"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lastRenderedPageBreak/>
              <w:t>彩色激光打印机</w:t>
            </w:r>
          </w:p>
        </w:tc>
        <w:tc>
          <w:tcPr>
            <w:tcW w:w="7796" w:type="dxa"/>
            <w:tcBorders>
              <w:top w:val="single" w:sz="4" w:space="0" w:color="000000"/>
              <w:left w:val="single" w:sz="4" w:space="0" w:color="000000"/>
              <w:bottom w:val="single" w:sz="4" w:space="0" w:color="000000"/>
              <w:right w:val="single" w:sz="4" w:space="0" w:color="000000"/>
            </w:tcBorders>
            <w:vAlign w:val="center"/>
          </w:tcPr>
          <w:p w14:paraId="33734FDD"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打印速度</w:t>
            </w:r>
            <w:r w:rsidRPr="006E7B19">
              <w:rPr>
                <w:rFonts w:ascii="宋体" w:eastAsia="宋体" w:hAnsi="宋体" w:cs="等线"/>
                <w:color w:val="000000"/>
                <w:szCs w:val="21"/>
              </w:rPr>
              <w:t xml:space="preserve"> 最高每分钟38页高速打印</w:t>
            </w:r>
          </w:p>
          <w:p w14:paraId="69CBAC9F"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月打印负荷</w:t>
            </w:r>
            <w:r w:rsidRPr="006E7B19">
              <w:rPr>
                <w:rFonts w:ascii="宋体" w:eastAsia="宋体" w:hAnsi="宋体" w:cs="等线"/>
                <w:color w:val="000000"/>
                <w:szCs w:val="21"/>
              </w:rPr>
              <w:t xml:space="preserve"> 50000页</w:t>
            </w:r>
          </w:p>
          <w:p w14:paraId="45AA39B6"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打印分辨率</w:t>
            </w:r>
            <w:r w:rsidRPr="006E7B19">
              <w:rPr>
                <w:rFonts w:ascii="宋体" w:eastAsia="宋体" w:hAnsi="宋体" w:cs="等线"/>
                <w:color w:val="000000"/>
                <w:szCs w:val="21"/>
              </w:rPr>
              <w:t xml:space="preserve"> 1200X1200dpi物理分辨率</w:t>
            </w:r>
          </w:p>
          <w:p w14:paraId="2E74CED0"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首页打印时间</w:t>
            </w:r>
            <w:r w:rsidRPr="006E7B19">
              <w:rPr>
                <w:rFonts w:ascii="宋体" w:eastAsia="宋体" w:hAnsi="宋体" w:cs="等线"/>
                <w:color w:val="000000"/>
                <w:szCs w:val="21"/>
              </w:rPr>
              <w:t xml:space="preserve"> </w:t>
            </w:r>
            <w:r w:rsidRPr="006E7B19">
              <w:rPr>
                <w:rFonts w:ascii="宋体" w:eastAsia="宋体" w:hAnsi="宋体" w:cs="等线" w:hint="eastAsia"/>
                <w:color w:val="000000"/>
                <w:szCs w:val="21"/>
              </w:rPr>
              <w:t>≤</w:t>
            </w:r>
            <w:r w:rsidRPr="006E7B19">
              <w:rPr>
                <w:rFonts w:ascii="宋体" w:eastAsia="宋体" w:hAnsi="宋体" w:cs="等线"/>
                <w:color w:val="000000"/>
                <w:szCs w:val="21"/>
              </w:rPr>
              <w:t>6.4秒</w:t>
            </w:r>
          </w:p>
          <w:p w14:paraId="522ED748"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进纸盒容量</w:t>
            </w:r>
            <w:r w:rsidRPr="006E7B19">
              <w:rPr>
                <w:rFonts w:ascii="宋体" w:eastAsia="宋体" w:hAnsi="宋体" w:cs="等线"/>
                <w:color w:val="000000"/>
                <w:szCs w:val="21"/>
              </w:rPr>
              <w:t>：500页纸盒</w:t>
            </w:r>
          </w:p>
          <w:p w14:paraId="6A05B733"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出纸盒容量</w:t>
            </w:r>
            <w:r w:rsidRPr="006E7B19">
              <w:rPr>
                <w:rFonts w:ascii="宋体" w:eastAsia="宋体" w:hAnsi="宋体" w:cs="等线"/>
                <w:color w:val="000000"/>
                <w:szCs w:val="21"/>
              </w:rPr>
              <w:t xml:space="preserve"> 150页</w:t>
            </w:r>
          </w:p>
          <w:p w14:paraId="78521BC1" w14:textId="77777777" w:rsidR="00A74CBE" w:rsidRPr="006E7B19"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介质类型</w:t>
            </w:r>
            <w:r w:rsidRPr="006E7B19">
              <w:rPr>
                <w:rFonts w:ascii="宋体" w:eastAsia="宋体" w:hAnsi="宋体" w:cs="等线"/>
                <w:color w:val="000000"/>
                <w:szCs w:val="21"/>
              </w:rPr>
              <w:t xml:space="preserve"> 普通纸，薄纸，厚纸，加厚纸，再生纸，铜版纸，标签纸，信封， 薄信封纸，厚信封纸</w:t>
            </w:r>
          </w:p>
          <w:p w14:paraId="609B0765" w14:textId="77777777" w:rsidR="00A74CBE" w:rsidRDefault="00A74CBE"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sidRPr="006E7B19">
              <w:rPr>
                <w:rFonts w:ascii="宋体" w:eastAsia="宋体" w:hAnsi="宋体" w:cs="等线" w:hint="eastAsia"/>
                <w:color w:val="000000"/>
                <w:szCs w:val="21"/>
              </w:rPr>
              <w:t>介质尺寸</w:t>
            </w:r>
            <w:r w:rsidRPr="006E7B19">
              <w:rPr>
                <w:rFonts w:ascii="宋体" w:eastAsia="宋体" w:hAnsi="宋体" w:cs="等线"/>
                <w:color w:val="000000"/>
                <w:szCs w:val="21"/>
              </w:rPr>
              <w:t xml:space="preserve"> A4, Letter, B5(ISO/JIS), A5, A5(Long Edge), B6(ISO), A6, Exective, Legal, Folio</w:t>
            </w:r>
          </w:p>
          <w:p w14:paraId="00FFC177" w14:textId="3B3B19E0" w:rsidR="00915BFB" w:rsidRPr="006E7B19" w:rsidRDefault="00915BFB" w:rsidP="006E7B19">
            <w:pPr>
              <w:pStyle w:val="a7"/>
              <w:widowControl/>
              <w:numPr>
                <w:ilvl w:val="0"/>
                <w:numId w:val="11"/>
              </w:numPr>
              <w:spacing w:line="240" w:lineRule="exact"/>
              <w:ind w:firstLineChars="0"/>
              <w:jc w:val="left"/>
              <w:textAlignment w:val="center"/>
              <w:rPr>
                <w:rFonts w:ascii="宋体" w:eastAsia="宋体" w:hAnsi="宋体" w:cs="等线"/>
                <w:color w:val="000000"/>
                <w:szCs w:val="21"/>
              </w:rPr>
            </w:pPr>
            <w:r>
              <w:rPr>
                <w:rFonts w:ascii="宋体" w:eastAsia="宋体" w:hAnsi="宋体" w:cs="等线" w:hint="eastAsia"/>
                <w:color w:val="000000"/>
                <w:szCs w:val="21"/>
              </w:rPr>
              <w:t>双纸仓，</w:t>
            </w:r>
          </w:p>
        </w:tc>
      </w:tr>
      <w:tr w:rsidR="00A74CBE" w:rsidRPr="00A74CBE" w14:paraId="1B0731F5" w14:textId="77777777" w:rsidTr="002F5BC5">
        <w:trPr>
          <w:trHeight w:val="416"/>
        </w:trPr>
        <w:tc>
          <w:tcPr>
            <w:tcW w:w="1418" w:type="dxa"/>
            <w:tcBorders>
              <w:top w:val="single" w:sz="4" w:space="0" w:color="000000"/>
              <w:left w:val="single" w:sz="4" w:space="0" w:color="000000"/>
              <w:bottom w:val="single" w:sz="4" w:space="0" w:color="000000"/>
              <w:right w:val="single" w:sz="4" w:space="0" w:color="000000"/>
            </w:tcBorders>
            <w:vAlign w:val="center"/>
          </w:tcPr>
          <w:p w14:paraId="14E93761" w14:textId="77777777" w:rsidR="00A74CBE" w:rsidRPr="00A74CBE" w:rsidRDefault="00A74CBE" w:rsidP="00A74CBE">
            <w:pPr>
              <w:widowControl/>
              <w:jc w:val="center"/>
              <w:textAlignment w:val="center"/>
              <w:rPr>
                <w:rFonts w:ascii="宋体" w:eastAsia="宋体" w:hAnsi="宋体" w:cs="等线"/>
                <w:color w:val="000000"/>
                <w:szCs w:val="21"/>
              </w:rPr>
            </w:pPr>
            <w:r w:rsidRPr="00A74CBE">
              <w:rPr>
                <w:rFonts w:ascii="宋体" w:eastAsia="宋体" w:hAnsi="宋体" w:cs="等线" w:hint="eastAsia"/>
                <w:color w:val="000000"/>
                <w:kern w:val="0"/>
                <w:szCs w:val="21"/>
                <w:lang w:bidi="ar"/>
              </w:rPr>
              <w:t>医保刷脸支付终端</w:t>
            </w:r>
          </w:p>
        </w:tc>
        <w:tc>
          <w:tcPr>
            <w:tcW w:w="7796" w:type="dxa"/>
            <w:tcBorders>
              <w:top w:val="single" w:sz="4" w:space="0" w:color="000000"/>
              <w:left w:val="single" w:sz="4" w:space="0" w:color="000000"/>
              <w:bottom w:val="single" w:sz="4" w:space="0" w:color="000000"/>
              <w:right w:val="single" w:sz="4" w:space="0" w:color="000000"/>
            </w:tcBorders>
            <w:vAlign w:val="center"/>
          </w:tcPr>
          <w:p w14:paraId="51FE523D" w14:textId="287C5AAA"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sidRPr="002F5BC5">
              <w:rPr>
                <w:rFonts w:ascii="宋体" w:eastAsia="宋体" w:hAnsi="宋体" w:cs="等线" w:hint="eastAsia"/>
                <w:color w:val="000000"/>
                <w:kern w:val="0"/>
                <w:szCs w:val="21"/>
                <w:lang w:bidi="ar"/>
              </w:rPr>
              <w:t>（1）CPU 8核 1.</w:t>
            </w:r>
            <w:r w:rsidRPr="002F5BC5">
              <w:rPr>
                <w:rFonts w:ascii="宋体" w:eastAsia="宋体" w:hAnsi="宋体" w:cs="等线"/>
                <w:color w:val="000000"/>
                <w:kern w:val="0"/>
                <w:szCs w:val="21"/>
                <w:lang w:bidi="ar"/>
              </w:rPr>
              <w:t>6</w:t>
            </w:r>
            <w:r w:rsidRPr="002F5BC5">
              <w:rPr>
                <w:rFonts w:ascii="宋体" w:eastAsia="宋体" w:hAnsi="宋体" w:cs="等线" w:hint="eastAsia"/>
                <w:color w:val="000000"/>
                <w:kern w:val="0"/>
                <w:szCs w:val="21"/>
                <w:lang w:bidi="ar"/>
              </w:rPr>
              <w:t>GHz</w:t>
            </w:r>
            <w:r w:rsidR="00527599">
              <w:rPr>
                <w:rFonts w:ascii="宋体" w:eastAsia="宋体" w:hAnsi="宋体" w:cs="等线" w:hint="eastAsia"/>
                <w:color w:val="000000"/>
                <w:kern w:val="0"/>
                <w:szCs w:val="21"/>
                <w:lang w:bidi="ar"/>
              </w:rPr>
              <w:t>以上</w:t>
            </w:r>
            <w:r w:rsidRPr="002F5BC5">
              <w:rPr>
                <w:rFonts w:ascii="宋体" w:eastAsia="宋体" w:hAnsi="宋体" w:cs="等线" w:hint="eastAsia"/>
                <w:color w:val="000000"/>
                <w:kern w:val="0"/>
                <w:szCs w:val="21"/>
                <w:lang w:bidi="ar"/>
              </w:rPr>
              <w:t>，内存4GB</w:t>
            </w:r>
            <w:r w:rsidR="00527599">
              <w:rPr>
                <w:rFonts w:ascii="宋体" w:eastAsia="宋体" w:hAnsi="宋体" w:cs="等线" w:hint="eastAsia"/>
                <w:color w:val="000000"/>
                <w:kern w:val="0"/>
                <w:szCs w:val="21"/>
                <w:lang w:bidi="ar"/>
              </w:rPr>
              <w:t>以上</w:t>
            </w:r>
            <w:r w:rsidRPr="002F5BC5">
              <w:rPr>
                <w:rFonts w:ascii="宋体" w:eastAsia="宋体" w:hAnsi="宋体" w:cs="等线" w:hint="eastAsia"/>
                <w:color w:val="000000"/>
                <w:kern w:val="0"/>
                <w:szCs w:val="21"/>
                <w:lang w:bidi="ar"/>
              </w:rPr>
              <w:t>，ROM</w:t>
            </w:r>
            <w:r w:rsidRPr="002F5BC5">
              <w:rPr>
                <w:rFonts w:ascii="宋体" w:eastAsia="宋体" w:hAnsi="宋体" w:cs="等线"/>
                <w:color w:val="000000"/>
                <w:kern w:val="0"/>
                <w:szCs w:val="21"/>
                <w:lang w:bidi="ar"/>
              </w:rPr>
              <w:t xml:space="preserve"> </w:t>
            </w:r>
            <w:r w:rsidRPr="002F5BC5">
              <w:rPr>
                <w:rFonts w:ascii="宋体" w:eastAsia="宋体" w:hAnsi="宋体" w:cs="等线" w:hint="eastAsia"/>
                <w:color w:val="000000"/>
                <w:kern w:val="0"/>
                <w:szCs w:val="21"/>
                <w:lang w:bidi="ar"/>
              </w:rPr>
              <w:t>64GB</w:t>
            </w:r>
            <w:r w:rsidR="00527599">
              <w:rPr>
                <w:rFonts w:ascii="宋体" w:eastAsia="宋体" w:hAnsi="宋体" w:cs="等线" w:hint="eastAsia"/>
                <w:color w:val="000000"/>
                <w:kern w:val="0"/>
                <w:szCs w:val="21"/>
                <w:lang w:bidi="ar"/>
              </w:rPr>
              <w:t>以上</w:t>
            </w:r>
            <w:r w:rsidRPr="002F5BC5">
              <w:rPr>
                <w:rFonts w:ascii="宋体" w:eastAsia="宋体" w:hAnsi="宋体" w:cs="等线" w:hint="eastAsia"/>
                <w:color w:val="000000"/>
                <w:kern w:val="0"/>
                <w:szCs w:val="21"/>
                <w:lang w:bidi="ar"/>
              </w:rPr>
              <w:t xml:space="preserve">，操作系统Android </w:t>
            </w:r>
            <w:r w:rsidRPr="002F5BC5">
              <w:rPr>
                <w:rFonts w:ascii="宋体" w:eastAsia="宋体" w:hAnsi="宋体" w:cs="等线"/>
                <w:color w:val="000000"/>
                <w:kern w:val="0"/>
                <w:szCs w:val="21"/>
                <w:lang w:bidi="ar"/>
              </w:rPr>
              <w:t>11</w:t>
            </w:r>
            <w:r w:rsidR="00527599">
              <w:rPr>
                <w:rFonts w:ascii="宋体" w:eastAsia="宋体" w:hAnsi="宋体" w:cs="等线" w:hint="eastAsia"/>
                <w:color w:val="000000"/>
                <w:kern w:val="0"/>
                <w:szCs w:val="21"/>
                <w:lang w:bidi="ar"/>
              </w:rPr>
              <w:t>及以上</w:t>
            </w:r>
            <w:r w:rsidRPr="002F5BC5">
              <w:rPr>
                <w:rFonts w:ascii="宋体" w:eastAsia="宋体" w:hAnsi="宋体" w:cs="等线" w:hint="eastAsia"/>
                <w:color w:val="000000"/>
                <w:kern w:val="0"/>
                <w:szCs w:val="21"/>
                <w:lang w:bidi="ar"/>
              </w:rPr>
              <w:t>，显示器规格8寸，分辨率1280*800，Wifi，BT 2.4G/5G双频，支持802.11b/g/n/ac,蓝牙</w:t>
            </w:r>
            <w:r w:rsidRPr="002F5BC5">
              <w:rPr>
                <w:rFonts w:ascii="宋体" w:eastAsia="宋体" w:hAnsi="宋体" w:cs="等线"/>
                <w:color w:val="000000"/>
                <w:kern w:val="0"/>
                <w:szCs w:val="21"/>
                <w:lang w:bidi="ar"/>
              </w:rPr>
              <w:t>4.2</w:t>
            </w:r>
            <w:r w:rsidRPr="002F5BC5">
              <w:rPr>
                <w:rFonts w:ascii="宋体" w:eastAsia="宋体" w:hAnsi="宋体" w:cs="等线" w:hint="eastAsia"/>
                <w:color w:val="000000"/>
                <w:kern w:val="0"/>
                <w:szCs w:val="21"/>
                <w:lang w:bidi="ar"/>
              </w:rPr>
              <w:t>及以上；</w:t>
            </w:r>
            <w:r w:rsidRPr="002F5BC5">
              <w:rPr>
                <w:rFonts w:ascii="宋体" w:eastAsia="宋体" w:hAnsi="宋体" w:cs="等线" w:hint="eastAsia"/>
                <w:color w:val="000000"/>
                <w:kern w:val="0"/>
                <w:szCs w:val="21"/>
                <w:lang w:bidi="ar"/>
              </w:rPr>
              <w:br/>
              <w:t>（2）医保刷脸摄像头，基于3D结构光设计；</w:t>
            </w:r>
            <w:r w:rsidRPr="002F5BC5">
              <w:rPr>
                <w:rFonts w:ascii="宋体" w:eastAsia="宋体" w:hAnsi="宋体" w:cs="等线" w:hint="eastAsia"/>
                <w:color w:val="000000"/>
                <w:kern w:val="0"/>
                <w:szCs w:val="21"/>
                <w:lang w:bidi="ar"/>
              </w:rPr>
              <w:br/>
              <w:t>（3）符合医保要求的医保刷脸支付。</w:t>
            </w:r>
          </w:p>
          <w:p w14:paraId="24A5CB5F" w14:textId="77777777" w:rsidR="002F5BC5" w:rsidRPr="002F5BC5" w:rsidRDefault="002F5BC5" w:rsidP="002F5BC5">
            <w:pPr>
              <w:widowControl/>
              <w:spacing w:line="240" w:lineRule="exact"/>
              <w:jc w:val="left"/>
              <w:textAlignment w:val="center"/>
              <w:rPr>
                <w:rFonts w:ascii="宋体" w:eastAsia="宋体" w:hAnsi="宋体" w:cs="等线"/>
                <w:color w:val="000000"/>
                <w:szCs w:val="21"/>
              </w:rPr>
            </w:pPr>
            <w:r w:rsidRPr="002F5BC5">
              <w:rPr>
                <w:rFonts w:ascii="宋体" w:eastAsia="宋体" w:hAnsi="宋体" w:cs="等线"/>
                <w:color w:val="000000"/>
                <w:szCs w:val="21"/>
              </w:rPr>
              <w:t>（</w:t>
            </w:r>
            <w:r w:rsidRPr="002F5BC5">
              <w:rPr>
                <w:rFonts w:ascii="宋体" w:eastAsia="宋体" w:hAnsi="宋体" w:cs="等线" w:hint="eastAsia"/>
                <w:color w:val="000000"/>
                <w:szCs w:val="21"/>
              </w:rPr>
              <w:t>4</w:t>
            </w:r>
            <w:r w:rsidRPr="002F5BC5">
              <w:rPr>
                <w:rFonts w:ascii="宋体" w:eastAsia="宋体" w:hAnsi="宋体" w:cs="等线"/>
                <w:color w:val="000000"/>
                <w:szCs w:val="21"/>
              </w:rPr>
              <w:t>）采用国产芯片</w:t>
            </w:r>
          </w:p>
          <w:p w14:paraId="0777D3DB" w14:textId="492F771B" w:rsidR="00EA73F0" w:rsidRPr="002F5BC5" w:rsidRDefault="002F5BC5" w:rsidP="00EA73F0">
            <w:pPr>
              <w:widowControl/>
              <w:spacing w:line="240" w:lineRule="exact"/>
              <w:jc w:val="left"/>
              <w:textAlignment w:val="center"/>
              <w:rPr>
                <w:rFonts w:ascii="宋体" w:eastAsia="宋体" w:hAnsi="宋体" w:cs="等线"/>
                <w:color w:val="000000"/>
                <w:kern w:val="0"/>
                <w:szCs w:val="21"/>
                <w:lang w:bidi="ar"/>
              </w:rPr>
            </w:pPr>
            <w:r w:rsidRPr="002F5BC5">
              <w:rPr>
                <w:rFonts w:ascii="宋体" w:eastAsia="宋体" w:hAnsi="宋体" w:cs="等线"/>
                <w:color w:val="000000"/>
                <w:szCs w:val="21"/>
              </w:rPr>
              <w:t>（</w:t>
            </w:r>
            <w:r w:rsidRPr="002F5BC5">
              <w:rPr>
                <w:rFonts w:ascii="宋体" w:eastAsia="宋体" w:hAnsi="宋体" w:cs="等线" w:hint="eastAsia"/>
                <w:color w:val="000000"/>
                <w:szCs w:val="21"/>
              </w:rPr>
              <w:t>5</w:t>
            </w:r>
            <w:r w:rsidRPr="002F5BC5">
              <w:rPr>
                <w:rFonts w:ascii="宋体" w:eastAsia="宋体" w:hAnsi="宋体" w:cs="等线"/>
                <w:color w:val="000000"/>
                <w:szCs w:val="21"/>
              </w:rPr>
              <w:t>）</w:t>
            </w:r>
            <w:r w:rsidR="00A74CBE" w:rsidRPr="002F5BC5">
              <w:rPr>
                <w:rFonts w:ascii="宋体" w:eastAsia="宋体" w:hAnsi="宋体" w:cs="等线" w:hint="eastAsia"/>
                <w:color w:val="000000"/>
                <w:kern w:val="0"/>
                <w:szCs w:val="21"/>
                <w:lang w:bidi="ar"/>
              </w:rPr>
              <w:t>符合</w:t>
            </w:r>
            <w:r w:rsidR="006A6574" w:rsidRPr="002F5BC5">
              <w:rPr>
                <w:rFonts w:ascii="宋体" w:eastAsia="宋体" w:hAnsi="宋体" w:cs="等线" w:hint="eastAsia"/>
                <w:color w:val="000000"/>
                <w:kern w:val="0"/>
                <w:szCs w:val="21"/>
                <w:lang w:bidi="ar"/>
              </w:rPr>
              <w:t>国家医保业务自助服务终端标准</w:t>
            </w:r>
            <w:r w:rsidR="00A74CBE" w:rsidRPr="002F5BC5">
              <w:rPr>
                <w:rFonts w:ascii="宋体" w:eastAsia="宋体" w:hAnsi="宋体" w:cs="等线" w:hint="eastAsia"/>
                <w:color w:val="000000"/>
                <w:kern w:val="0"/>
                <w:szCs w:val="21"/>
                <w:lang w:bidi="ar"/>
              </w:rPr>
              <w:t>。</w:t>
            </w:r>
            <w:r w:rsidR="00EA73F0" w:rsidRPr="00EA73F0">
              <w:rPr>
                <w:rFonts w:ascii="宋体" w:eastAsia="宋体" w:hAnsi="宋体" w:cs="等线" w:hint="eastAsia"/>
                <w:color w:val="000000"/>
                <w:kern w:val="0"/>
                <w:szCs w:val="21"/>
                <w:lang w:bidi="ar"/>
              </w:rPr>
              <w:t>《医保业务综合服务终端（Ⅲ类）技术规范》</w:t>
            </w:r>
          </w:p>
        </w:tc>
      </w:tr>
      <w:tr w:rsidR="00A74CBE" w:rsidRPr="00A74CBE" w14:paraId="75323461" w14:textId="77777777" w:rsidTr="00FD5EAA">
        <w:trPr>
          <w:trHeight w:val="841"/>
        </w:trPr>
        <w:tc>
          <w:tcPr>
            <w:tcW w:w="1418" w:type="dxa"/>
            <w:tcBorders>
              <w:top w:val="single" w:sz="4" w:space="0" w:color="000000"/>
              <w:left w:val="single" w:sz="4" w:space="0" w:color="000000"/>
              <w:bottom w:val="single" w:sz="4" w:space="0" w:color="000000"/>
              <w:right w:val="single" w:sz="4" w:space="0" w:color="000000"/>
            </w:tcBorders>
            <w:vAlign w:val="center"/>
          </w:tcPr>
          <w:p w14:paraId="7E143CB9" w14:textId="77777777" w:rsidR="00A74CBE" w:rsidRPr="00A74CBE" w:rsidRDefault="00A74CBE" w:rsidP="00A74CBE">
            <w:pPr>
              <w:widowControl/>
              <w:jc w:val="center"/>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双目摄像头</w:t>
            </w:r>
          </w:p>
        </w:tc>
        <w:tc>
          <w:tcPr>
            <w:tcW w:w="7796" w:type="dxa"/>
            <w:tcBorders>
              <w:top w:val="single" w:sz="4" w:space="0" w:color="000000"/>
              <w:left w:val="single" w:sz="4" w:space="0" w:color="000000"/>
              <w:bottom w:val="single" w:sz="4" w:space="0" w:color="000000"/>
              <w:right w:val="single" w:sz="4" w:space="0" w:color="000000"/>
            </w:tcBorders>
            <w:vAlign w:val="center"/>
          </w:tcPr>
          <w:p w14:paraId="696A724D"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1</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红外摄像：图像感光片：1/2.7”CMOS</w:t>
            </w:r>
          </w:p>
          <w:p w14:paraId="33AFDFCC"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2</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信号:2M B/W</w:t>
            </w:r>
          </w:p>
          <w:p w14:paraId="7D295731"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3</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有效像素:1920*1080</w:t>
            </w:r>
          </w:p>
          <w:p w14:paraId="3602FAF2"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4</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最低照度:1LUX</w:t>
            </w:r>
          </w:p>
          <w:p w14:paraId="2B61F167"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5</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接口：USB</w:t>
            </w:r>
          </w:p>
          <w:p w14:paraId="6776CDF0"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6</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可见光摄像：图像感光片：1/2.7”CMOS</w:t>
            </w:r>
          </w:p>
          <w:p w14:paraId="53C76201" w14:textId="77777777" w:rsidR="002F5BC5" w:rsidRPr="002F5BC5"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7</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输出格式：MJPG/YUY2</w:t>
            </w:r>
          </w:p>
          <w:p w14:paraId="230796D5" w14:textId="77777777" w:rsidR="00A74CBE" w:rsidRPr="00A74CBE" w:rsidRDefault="002F5BC5" w:rsidP="002F5BC5">
            <w:pPr>
              <w:widowControl/>
              <w:spacing w:line="240" w:lineRule="exact"/>
              <w:jc w:val="left"/>
              <w:textAlignment w:val="center"/>
              <w:rPr>
                <w:rFonts w:ascii="宋体" w:eastAsia="宋体" w:hAnsi="宋体" w:cs="等线"/>
                <w:color w:val="000000"/>
                <w:kern w:val="0"/>
                <w:szCs w:val="21"/>
                <w:lang w:bidi="ar"/>
              </w:rPr>
            </w:pPr>
            <w:r>
              <w:rPr>
                <w:rFonts w:ascii="宋体" w:eastAsia="宋体" w:hAnsi="宋体" w:cs="等线"/>
                <w:color w:val="000000"/>
                <w:kern w:val="0"/>
                <w:szCs w:val="21"/>
                <w:lang w:bidi="ar"/>
              </w:rPr>
              <w:t>（</w:t>
            </w:r>
            <w:r>
              <w:rPr>
                <w:rFonts w:ascii="宋体" w:eastAsia="宋体" w:hAnsi="宋体" w:cs="等线" w:hint="eastAsia"/>
                <w:color w:val="000000"/>
                <w:kern w:val="0"/>
                <w:szCs w:val="21"/>
                <w:lang w:bidi="ar"/>
              </w:rPr>
              <w:t>8</w:t>
            </w:r>
            <w:r>
              <w:rPr>
                <w:rFonts w:ascii="宋体" w:eastAsia="宋体" w:hAnsi="宋体" w:cs="等线"/>
                <w:color w:val="000000"/>
                <w:kern w:val="0"/>
                <w:szCs w:val="21"/>
                <w:lang w:bidi="ar"/>
              </w:rPr>
              <w:t>）</w:t>
            </w:r>
            <w:r w:rsidRPr="002F5BC5">
              <w:rPr>
                <w:rFonts w:ascii="宋体" w:eastAsia="宋体" w:hAnsi="宋体" w:cs="等线"/>
                <w:color w:val="000000"/>
                <w:kern w:val="0"/>
                <w:szCs w:val="21"/>
                <w:lang w:bidi="ar"/>
              </w:rPr>
              <w:t>支持帧率：最大30帧</w:t>
            </w:r>
          </w:p>
        </w:tc>
      </w:tr>
      <w:tr w:rsidR="00A74CBE" w:rsidRPr="00A74CBE" w14:paraId="59FC8EAC" w14:textId="77777777" w:rsidTr="00FD5EAA">
        <w:trPr>
          <w:trHeight w:val="841"/>
        </w:trPr>
        <w:tc>
          <w:tcPr>
            <w:tcW w:w="1418" w:type="dxa"/>
            <w:tcBorders>
              <w:top w:val="single" w:sz="4" w:space="0" w:color="000000"/>
              <w:left w:val="single" w:sz="4" w:space="0" w:color="000000"/>
              <w:bottom w:val="single" w:sz="4" w:space="0" w:color="000000"/>
              <w:right w:val="single" w:sz="4" w:space="0" w:color="000000"/>
            </w:tcBorders>
            <w:vAlign w:val="center"/>
          </w:tcPr>
          <w:p w14:paraId="221066A0" w14:textId="77777777" w:rsidR="00A74CBE" w:rsidRPr="00A74CBE" w:rsidRDefault="00A74CBE" w:rsidP="00A74CBE">
            <w:pPr>
              <w:widowControl/>
              <w:jc w:val="center"/>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电动读卡器</w:t>
            </w:r>
          </w:p>
        </w:tc>
        <w:tc>
          <w:tcPr>
            <w:tcW w:w="7796" w:type="dxa"/>
            <w:tcBorders>
              <w:top w:val="single" w:sz="4" w:space="0" w:color="000000"/>
              <w:left w:val="single" w:sz="4" w:space="0" w:color="000000"/>
              <w:bottom w:val="single" w:sz="4" w:space="0" w:color="000000"/>
              <w:right w:val="single" w:sz="4" w:space="0" w:color="000000"/>
            </w:tcBorders>
            <w:vAlign w:val="center"/>
          </w:tcPr>
          <w:p w14:paraId="6A3DC57D"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1）支持磁条卡（符合IS07810 和 7811、IS07811 - 2、IOS7811 - 4、ISO7811- 5 和 ISO7811 - 6 标准）；</w:t>
            </w:r>
          </w:p>
          <w:p w14:paraId="5ECE438B"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2）支持接触式IC卡（</w:t>
            </w:r>
            <w:r w:rsidRPr="00A74CBE">
              <w:rPr>
                <w:rFonts w:ascii="宋体" w:eastAsia="宋体" w:hAnsi="宋体" w:cs="等线" w:hint="eastAsia"/>
                <w:color w:val="000000"/>
                <w:kern w:val="0"/>
                <w:szCs w:val="21"/>
                <w:lang w:bidi="ar"/>
              </w:rPr>
              <w:t>符合</w:t>
            </w:r>
            <w:r w:rsidRPr="00A74CBE">
              <w:rPr>
                <w:rFonts w:ascii="宋体" w:eastAsia="宋体" w:hAnsi="宋体" w:cs="等线"/>
                <w:color w:val="000000"/>
                <w:kern w:val="0"/>
                <w:szCs w:val="21"/>
                <w:lang w:bidi="ar"/>
              </w:rPr>
              <w:t xml:space="preserve"> ISO7816-1、2、3、4</w:t>
            </w: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PBOC2.0、PBOC3.0</w:t>
            </w: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 xml:space="preserve"> EMV2000）；</w:t>
            </w:r>
          </w:p>
          <w:p w14:paraId="2A02245B"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3）支持非接触卡的卡型为符合ISO14443 国标标准的Mifare1 S50；</w:t>
            </w:r>
          </w:p>
          <w:p w14:paraId="2F399060"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4）使用寿命：磁头≥80 万次、IC 触点≥50 万次。</w:t>
            </w:r>
          </w:p>
          <w:p w14:paraId="4E647A22" w14:textId="77777777" w:rsidR="00A74CBE" w:rsidRPr="00A74CBE" w:rsidRDefault="00A74CBE" w:rsidP="004C704E">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w:t>
            </w:r>
            <w:r w:rsidRPr="00A74CBE">
              <w:rPr>
                <w:rFonts w:ascii="宋体" w:eastAsia="宋体" w:hAnsi="宋体" w:cs="等线"/>
                <w:color w:val="000000"/>
                <w:kern w:val="0"/>
                <w:szCs w:val="21"/>
                <w:lang w:bidi="ar"/>
              </w:rPr>
              <w:t>5）支持抖动进卡功能，有效防止盗读卡。</w:t>
            </w:r>
          </w:p>
          <w:p w14:paraId="7FAE3A39" w14:textId="56CF08EA" w:rsidR="00A74CBE" w:rsidRPr="00A74CBE" w:rsidRDefault="00A74CBE" w:rsidP="00EA77E5">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（6）支持银联卡（磁条和</w:t>
            </w:r>
            <w:r w:rsidRPr="00A74CBE">
              <w:rPr>
                <w:rFonts w:ascii="宋体" w:eastAsia="宋体" w:hAnsi="宋体" w:cs="等线"/>
                <w:color w:val="000000"/>
                <w:kern w:val="0"/>
                <w:szCs w:val="21"/>
                <w:lang w:bidi="ar"/>
              </w:rPr>
              <w:t>IC卡）、支持医保卡（含接触和非接触式）具有独立传感器设计，装有传感器防尘透镜，入卡口配有防尘防异物机械门。支持PBOC</w:t>
            </w:r>
          </w:p>
        </w:tc>
      </w:tr>
      <w:tr w:rsidR="006A6574" w:rsidRPr="00A74CBE" w14:paraId="649F6DEA" w14:textId="77777777" w:rsidTr="00FD5EAA">
        <w:trPr>
          <w:trHeight w:val="841"/>
        </w:trPr>
        <w:tc>
          <w:tcPr>
            <w:tcW w:w="1418" w:type="dxa"/>
            <w:tcBorders>
              <w:top w:val="single" w:sz="4" w:space="0" w:color="000000"/>
              <w:left w:val="single" w:sz="4" w:space="0" w:color="000000"/>
              <w:bottom w:val="single" w:sz="4" w:space="0" w:color="000000"/>
              <w:right w:val="single" w:sz="4" w:space="0" w:color="000000"/>
            </w:tcBorders>
            <w:vAlign w:val="center"/>
          </w:tcPr>
          <w:p w14:paraId="48FA40F7" w14:textId="77777777" w:rsidR="006A6574" w:rsidRDefault="006A6574" w:rsidP="006A6574">
            <w:pPr>
              <w:jc w:val="center"/>
              <w:rPr>
                <w:rFonts w:ascii="Times New Roman" w:eastAsia="宋体" w:hAnsi="Times New Roman" w:cs="Times New Roman"/>
              </w:rPr>
            </w:pPr>
            <w:r>
              <w:rPr>
                <w:rFonts w:ascii="Times New Roman" w:eastAsia="宋体" w:hAnsi="Times New Roman" w:cs="Times New Roman" w:hint="eastAsia"/>
              </w:rPr>
              <w:t>机柜</w:t>
            </w:r>
          </w:p>
        </w:tc>
        <w:tc>
          <w:tcPr>
            <w:tcW w:w="7796" w:type="dxa"/>
            <w:tcBorders>
              <w:top w:val="single" w:sz="4" w:space="0" w:color="000000"/>
              <w:left w:val="single" w:sz="4" w:space="0" w:color="000000"/>
              <w:bottom w:val="single" w:sz="4" w:space="0" w:color="000000"/>
              <w:right w:val="single" w:sz="4" w:space="0" w:color="000000"/>
            </w:tcBorders>
            <w:vAlign w:val="center"/>
          </w:tcPr>
          <w:p w14:paraId="439B0D76"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外接接口：外接网络接口，电源接口等，</w:t>
            </w:r>
          </w:p>
          <w:p w14:paraId="2E603784"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设备底部装有移动轮</w:t>
            </w:r>
            <w:r w:rsidRPr="00E55248">
              <w:rPr>
                <w:rFonts w:ascii="Times New Roman" w:eastAsia="宋体" w:hAnsi="Times New Roman" w:cs="Times New Roman" w:hint="eastAsia"/>
              </w:rPr>
              <w:t>+</w:t>
            </w:r>
            <w:r w:rsidRPr="00E55248">
              <w:rPr>
                <w:rFonts w:ascii="Times New Roman" w:eastAsia="宋体" w:hAnsi="Times New Roman" w:cs="Times New Roman" w:hint="eastAsia"/>
              </w:rPr>
              <w:t>刹车轮，易推移；</w:t>
            </w:r>
          </w:p>
          <w:p w14:paraId="3C3EA004"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外部材料：全钢机柜；</w:t>
            </w:r>
          </w:p>
          <w:p w14:paraId="498D83DB"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表层处理：表层全部采用优质金属户外塑粉喷涂，防水、防锈防腐、耐磨、防磁、防静电功能；</w:t>
            </w:r>
          </w:p>
          <w:p w14:paraId="5508508F"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内部结构：布线规范整齐；多级分层结构，可放置多种设备；</w:t>
            </w:r>
          </w:p>
          <w:p w14:paraId="3B075C49"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外部结构：各部件模块与机柜结合紧密，整机符合人体工程学设计，布局合理，工艺精细。</w:t>
            </w:r>
          </w:p>
          <w:p w14:paraId="246C2A4C" w14:textId="77777777" w:rsidR="006A6574" w:rsidRPr="00E55248" w:rsidRDefault="006A6574" w:rsidP="00E55248">
            <w:pPr>
              <w:pStyle w:val="a7"/>
              <w:numPr>
                <w:ilvl w:val="0"/>
                <w:numId w:val="10"/>
              </w:numPr>
              <w:ind w:firstLineChars="0"/>
              <w:jc w:val="left"/>
              <w:rPr>
                <w:rFonts w:ascii="Times New Roman" w:eastAsia="宋体" w:hAnsi="Times New Roman" w:cs="Times New Roman"/>
              </w:rPr>
            </w:pPr>
            <w:r w:rsidRPr="00E55248">
              <w:rPr>
                <w:rFonts w:ascii="Times New Roman" w:eastAsia="宋体" w:hAnsi="Times New Roman" w:cs="Times New Roman" w:hint="eastAsia"/>
              </w:rPr>
              <w:t>整机外壳：包含机柜、前门、后门、滑道、挖手、出纸口、插卡口、地脚、门锁相关的接插件。</w:t>
            </w:r>
          </w:p>
        </w:tc>
      </w:tr>
      <w:tr w:rsidR="006A6574" w:rsidRPr="00A74CBE" w14:paraId="53ADC43D" w14:textId="77777777" w:rsidTr="00FD5EAA">
        <w:trPr>
          <w:trHeight w:val="841"/>
        </w:trPr>
        <w:tc>
          <w:tcPr>
            <w:tcW w:w="1418" w:type="dxa"/>
            <w:tcBorders>
              <w:top w:val="single" w:sz="4" w:space="0" w:color="000000"/>
              <w:left w:val="single" w:sz="4" w:space="0" w:color="000000"/>
              <w:bottom w:val="single" w:sz="4" w:space="0" w:color="000000"/>
              <w:right w:val="single" w:sz="4" w:space="0" w:color="000000"/>
            </w:tcBorders>
            <w:vAlign w:val="center"/>
          </w:tcPr>
          <w:p w14:paraId="53488EB6" w14:textId="77777777" w:rsidR="006A6574" w:rsidRPr="00A74CBE" w:rsidRDefault="006A6574" w:rsidP="006A6574">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lastRenderedPageBreak/>
              <w:t>★自助机</w:t>
            </w:r>
          </w:p>
          <w:p w14:paraId="2197BAC1" w14:textId="77777777" w:rsidR="006A6574" w:rsidRPr="00A74CBE" w:rsidRDefault="006A6574" w:rsidP="006A6574">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打印服务</w:t>
            </w:r>
          </w:p>
        </w:tc>
        <w:tc>
          <w:tcPr>
            <w:tcW w:w="7796" w:type="dxa"/>
            <w:tcBorders>
              <w:top w:val="single" w:sz="4" w:space="0" w:color="000000"/>
              <w:left w:val="single" w:sz="4" w:space="0" w:color="000000"/>
              <w:bottom w:val="single" w:sz="4" w:space="0" w:color="000000"/>
              <w:right w:val="single" w:sz="4" w:space="0" w:color="000000"/>
            </w:tcBorders>
            <w:vAlign w:val="center"/>
          </w:tcPr>
          <w:p w14:paraId="54E44166" w14:textId="18D98341" w:rsidR="006A6574" w:rsidRPr="00A74CBE" w:rsidRDefault="006A6574" w:rsidP="006A6574">
            <w:pPr>
              <w:widowControl/>
              <w:spacing w:line="240" w:lineRule="exact"/>
              <w:jc w:val="left"/>
              <w:textAlignment w:val="center"/>
              <w:rPr>
                <w:rFonts w:ascii="宋体" w:eastAsia="宋体" w:hAnsi="宋体" w:cs="等线"/>
                <w:color w:val="000000"/>
                <w:kern w:val="0"/>
                <w:szCs w:val="21"/>
                <w:lang w:bidi="ar"/>
              </w:rPr>
            </w:pPr>
            <w:r w:rsidRPr="00A74CBE">
              <w:rPr>
                <w:rFonts w:ascii="宋体" w:eastAsia="宋体" w:hAnsi="宋体" w:cs="等线" w:hint="eastAsia"/>
                <w:color w:val="000000"/>
                <w:kern w:val="0"/>
                <w:szCs w:val="21"/>
                <w:lang w:bidi="ar"/>
              </w:rPr>
              <w:t>包五年维护服务（含打印耗材、打印纸张</w:t>
            </w:r>
            <w:r>
              <w:rPr>
                <w:rFonts w:ascii="宋体" w:eastAsia="宋体" w:hAnsi="宋体" w:cs="等线" w:hint="eastAsia"/>
                <w:color w:val="000000"/>
                <w:kern w:val="0"/>
                <w:szCs w:val="21"/>
                <w:lang w:bidi="ar"/>
              </w:rPr>
              <w:t>、驻场</w:t>
            </w:r>
            <w:r w:rsidR="005C7B53">
              <w:rPr>
                <w:rFonts w:ascii="宋体" w:eastAsia="宋体" w:hAnsi="宋体" w:cs="等线" w:hint="eastAsia"/>
                <w:color w:val="000000"/>
                <w:kern w:val="0"/>
                <w:szCs w:val="21"/>
                <w:lang w:bidi="ar"/>
              </w:rPr>
              <w:t>工程师2人</w:t>
            </w:r>
            <w:r w:rsidRPr="00A74CBE">
              <w:rPr>
                <w:rFonts w:ascii="宋体" w:eastAsia="宋体" w:hAnsi="宋体" w:cs="等线" w:hint="eastAsia"/>
                <w:color w:val="000000"/>
                <w:kern w:val="0"/>
                <w:szCs w:val="21"/>
                <w:lang w:bidi="ar"/>
              </w:rPr>
              <w:t>）</w:t>
            </w:r>
          </w:p>
        </w:tc>
      </w:tr>
    </w:tbl>
    <w:p w14:paraId="537D2EDF" w14:textId="52A938D1" w:rsidR="00766DFD" w:rsidRPr="00766DFD" w:rsidRDefault="00766DFD" w:rsidP="00766DFD">
      <w:pPr>
        <w:pStyle w:val="3"/>
        <w:rPr>
          <w:b w:val="0"/>
          <w:bCs w:val="0"/>
          <w:sz w:val="28"/>
          <w:szCs w:val="28"/>
        </w:rPr>
      </w:pPr>
      <w:r w:rsidRPr="00024B00">
        <w:rPr>
          <w:rFonts w:ascii="宋体" w:eastAsia="宋体" w:hAnsi="宋体" w:hint="eastAsia"/>
          <w:b w:val="0"/>
          <w:bCs w:val="0"/>
          <w:sz w:val="28"/>
          <w:szCs w:val="28"/>
        </w:rPr>
        <w:t>3</w:t>
      </w:r>
      <w:r w:rsidRPr="00024B00">
        <w:rPr>
          <w:rFonts w:ascii="宋体" w:eastAsia="宋体" w:hAnsi="宋体"/>
          <w:b w:val="0"/>
          <w:bCs w:val="0"/>
          <w:sz w:val="28"/>
          <w:szCs w:val="28"/>
        </w:rPr>
        <w:t xml:space="preserve">.2 </w:t>
      </w:r>
      <w:r w:rsidRPr="00527599">
        <w:rPr>
          <w:rFonts w:ascii="宋体" w:eastAsia="宋体" w:hAnsi="宋体" w:hint="eastAsia"/>
          <w:b w:val="0"/>
          <w:bCs w:val="0"/>
          <w:sz w:val="28"/>
          <w:szCs w:val="28"/>
        </w:rPr>
        <w:t>自助终端系统软件功能</w:t>
      </w:r>
      <w:r w:rsidR="00625978" w:rsidRPr="00527599">
        <w:rPr>
          <w:rFonts w:ascii="宋体" w:eastAsia="宋体" w:hAnsi="宋体" w:hint="eastAsia"/>
          <w:b w:val="0"/>
          <w:bCs w:val="0"/>
          <w:sz w:val="28"/>
          <w:szCs w:val="28"/>
        </w:rPr>
        <w:t>清单</w:t>
      </w:r>
    </w:p>
    <w:p w14:paraId="40F3E735" w14:textId="34D3FF0B" w:rsidR="00E02391" w:rsidRPr="00766DFD" w:rsidRDefault="00766DFD" w:rsidP="00766DFD">
      <w:pPr>
        <w:pStyle w:val="4"/>
        <w:rPr>
          <w:sz w:val="24"/>
          <w:szCs w:val="24"/>
        </w:rPr>
      </w:pPr>
      <w:r w:rsidRPr="00024B00">
        <w:rPr>
          <w:rFonts w:ascii="宋体" w:eastAsia="宋体" w:hAnsi="宋体"/>
          <w:sz w:val="24"/>
          <w:szCs w:val="24"/>
        </w:rPr>
        <w:t>3.2.1</w:t>
      </w:r>
      <w:r w:rsidRPr="00766DFD">
        <w:rPr>
          <w:sz w:val="24"/>
          <w:szCs w:val="24"/>
        </w:rPr>
        <w:t xml:space="preserve"> </w:t>
      </w:r>
      <w:r w:rsidR="00E02391" w:rsidRPr="00527599">
        <w:rPr>
          <w:rFonts w:ascii="宋体" w:eastAsia="宋体" w:hAnsi="宋体" w:hint="eastAsia"/>
          <w:b w:val="0"/>
          <w:sz w:val="24"/>
          <w:szCs w:val="24"/>
        </w:rPr>
        <w:t>门诊业务功能</w:t>
      </w:r>
    </w:p>
    <w:tbl>
      <w:tblPr>
        <w:tblW w:w="8235"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57"/>
        <w:gridCol w:w="5408"/>
      </w:tblGrid>
      <w:tr w:rsidR="00E02391" w:rsidRPr="00E02391" w14:paraId="2C246A75"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67F9B052" w14:textId="77777777" w:rsidR="00E02391" w:rsidRPr="00E02391" w:rsidRDefault="00E02391" w:rsidP="00E02391">
            <w:pPr>
              <w:jc w:val="center"/>
              <w:rPr>
                <w:rFonts w:ascii="宋体" w:eastAsia="宋体" w:hAnsi="宋体"/>
                <w:b/>
                <w:bCs/>
                <w:szCs w:val="21"/>
              </w:rPr>
            </w:pPr>
            <w:r w:rsidRPr="00E02391">
              <w:rPr>
                <w:rFonts w:ascii="宋体" w:eastAsia="宋体" w:hAnsi="宋体" w:hint="eastAsia"/>
                <w:b/>
                <w:bCs/>
                <w:szCs w:val="21"/>
              </w:rPr>
              <w:t>功能模块</w:t>
            </w:r>
          </w:p>
        </w:tc>
        <w:tc>
          <w:tcPr>
            <w:tcW w:w="1457" w:type="dxa"/>
            <w:tcBorders>
              <w:top w:val="single" w:sz="4" w:space="0" w:color="auto"/>
              <w:left w:val="single" w:sz="4" w:space="0" w:color="auto"/>
              <w:bottom w:val="single" w:sz="4" w:space="0" w:color="auto"/>
              <w:right w:val="single" w:sz="4" w:space="0" w:color="auto"/>
            </w:tcBorders>
            <w:noWrap/>
            <w:vAlign w:val="center"/>
          </w:tcPr>
          <w:p w14:paraId="70EE3259" w14:textId="77777777" w:rsidR="00E02391" w:rsidRPr="00E02391" w:rsidRDefault="00E02391" w:rsidP="00E02391">
            <w:pPr>
              <w:jc w:val="center"/>
              <w:rPr>
                <w:rFonts w:ascii="宋体" w:eastAsia="宋体" w:hAnsi="宋体"/>
                <w:b/>
                <w:bCs/>
                <w:szCs w:val="21"/>
              </w:rPr>
            </w:pPr>
            <w:r w:rsidRPr="00E02391">
              <w:rPr>
                <w:rFonts w:ascii="宋体" w:eastAsia="宋体" w:hAnsi="宋体" w:hint="eastAsia"/>
                <w:b/>
                <w:bCs/>
                <w:szCs w:val="21"/>
              </w:rPr>
              <w:t>功能点</w:t>
            </w:r>
          </w:p>
        </w:tc>
        <w:tc>
          <w:tcPr>
            <w:tcW w:w="5408" w:type="dxa"/>
            <w:tcBorders>
              <w:top w:val="single" w:sz="4" w:space="0" w:color="auto"/>
              <w:left w:val="single" w:sz="4" w:space="0" w:color="auto"/>
              <w:bottom w:val="single" w:sz="4" w:space="0" w:color="auto"/>
              <w:right w:val="single" w:sz="4" w:space="0" w:color="auto"/>
            </w:tcBorders>
            <w:noWrap/>
            <w:vAlign w:val="center"/>
          </w:tcPr>
          <w:p w14:paraId="7D0E6422" w14:textId="77777777" w:rsidR="00E02391" w:rsidRPr="00E02391" w:rsidRDefault="00E02391" w:rsidP="00E02391">
            <w:pPr>
              <w:jc w:val="center"/>
              <w:rPr>
                <w:rFonts w:ascii="宋体" w:eastAsia="宋体" w:hAnsi="宋体"/>
                <w:b/>
                <w:bCs/>
                <w:szCs w:val="21"/>
              </w:rPr>
            </w:pPr>
            <w:r w:rsidRPr="00E02391">
              <w:rPr>
                <w:rFonts w:ascii="宋体" w:eastAsia="宋体" w:hAnsi="宋体" w:hint="eastAsia"/>
                <w:b/>
                <w:bCs/>
                <w:szCs w:val="21"/>
              </w:rPr>
              <w:t>功能参数描述</w:t>
            </w:r>
          </w:p>
        </w:tc>
      </w:tr>
      <w:tr w:rsidR="00E02391" w:rsidRPr="00E02391" w14:paraId="4432D280"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0C14D8F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自助建档</w:t>
            </w:r>
          </w:p>
        </w:tc>
        <w:tc>
          <w:tcPr>
            <w:tcW w:w="1457" w:type="dxa"/>
            <w:tcBorders>
              <w:top w:val="single" w:sz="4" w:space="0" w:color="auto"/>
              <w:left w:val="single" w:sz="4" w:space="0" w:color="auto"/>
              <w:bottom w:val="single" w:sz="4" w:space="0" w:color="auto"/>
              <w:right w:val="single" w:sz="4" w:space="0" w:color="auto"/>
            </w:tcBorders>
            <w:noWrap/>
            <w:vAlign w:val="center"/>
          </w:tcPr>
          <w:p w14:paraId="16D3E94D"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初诊注册</w:t>
            </w:r>
          </w:p>
        </w:tc>
        <w:tc>
          <w:tcPr>
            <w:tcW w:w="5408" w:type="dxa"/>
            <w:tcBorders>
              <w:top w:val="single" w:sz="4" w:space="0" w:color="auto"/>
              <w:left w:val="single" w:sz="4" w:space="0" w:color="auto"/>
              <w:bottom w:val="single" w:sz="4" w:space="0" w:color="auto"/>
              <w:right w:val="single" w:sz="4" w:space="0" w:color="auto"/>
            </w:tcBorders>
            <w:noWrap/>
            <w:vAlign w:val="center"/>
          </w:tcPr>
          <w:p w14:paraId="5AA9EE96"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建档人持身份证或社保卡--输入联系电话--打印凭条——自助建档。</w:t>
            </w:r>
          </w:p>
        </w:tc>
      </w:tr>
      <w:tr w:rsidR="00E02391" w:rsidRPr="00E02391" w14:paraId="7CD52420" w14:textId="77777777" w:rsidTr="00EF33E7">
        <w:tc>
          <w:tcPr>
            <w:tcW w:w="1370" w:type="dxa"/>
            <w:vMerge w:val="restart"/>
            <w:tcBorders>
              <w:top w:val="single" w:sz="4" w:space="0" w:color="auto"/>
              <w:left w:val="single" w:sz="4" w:space="0" w:color="auto"/>
              <w:bottom w:val="single" w:sz="4" w:space="0" w:color="auto"/>
              <w:right w:val="single" w:sz="4" w:space="0" w:color="auto"/>
            </w:tcBorders>
            <w:noWrap/>
            <w:vAlign w:val="center"/>
          </w:tcPr>
          <w:p w14:paraId="6CC24274"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挂号/取号</w:t>
            </w:r>
          </w:p>
        </w:tc>
        <w:tc>
          <w:tcPr>
            <w:tcW w:w="1457" w:type="dxa"/>
            <w:tcBorders>
              <w:top w:val="single" w:sz="4" w:space="0" w:color="auto"/>
              <w:left w:val="single" w:sz="4" w:space="0" w:color="auto"/>
              <w:bottom w:val="single" w:sz="4" w:space="0" w:color="auto"/>
              <w:right w:val="single" w:sz="4" w:space="0" w:color="auto"/>
            </w:tcBorders>
            <w:noWrap/>
            <w:vAlign w:val="center"/>
          </w:tcPr>
          <w:p w14:paraId="737C40B1"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智能导诊</w:t>
            </w:r>
          </w:p>
        </w:tc>
        <w:tc>
          <w:tcPr>
            <w:tcW w:w="5408" w:type="dxa"/>
            <w:tcBorders>
              <w:top w:val="single" w:sz="4" w:space="0" w:color="auto"/>
              <w:left w:val="single" w:sz="4" w:space="0" w:color="auto"/>
              <w:bottom w:val="single" w:sz="4" w:space="0" w:color="auto"/>
              <w:right w:val="single" w:sz="4" w:space="0" w:color="auto"/>
            </w:tcBorders>
            <w:noWrap/>
            <w:vAlign w:val="center"/>
          </w:tcPr>
          <w:p w14:paraId="00CABD84"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患者反映身体症状，系统智能推荐就诊科室号源信息</w:t>
            </w:r>
          </w:p>
        </w:tc>
      </w:tr>
      <w:tr w:rsidR="00E02391" w:rsidRPr="00E02391" w14:paraId="1C97A431" w14:textId="77777777" w:rsidTr="00EF33E7">
        <w:tc>
          <w:tcPr>
            <w:tcW w:w="1370" w:type="dxa"/>
            <w:vMerge/>
            <w:tcBorders>
              <w:top w:val="single" w:sz="4" w:space="0" w:color="auto"/>
              <w:left w:val="single" w:sz="4" w:space="0" w:color="auto"/>
              <w:bottom w:val="single" w:sz="4" w:space="0" w:color="auto"/>
              <w:right w:val="single" w:sz="4" w:space="0" w:color="auto"/>
            </w:tcBorders>
            <w:vAlign w:val="center"/>
          </w:tcPr>
          <w:p w14:paraId="17D7E227" w14:textId="77777777" w:rsidR="00E02391" w:rsidRPr="00E02391" w:rsidRDefault="00E02391" w:rsidP="00E02391">
            <w:pPr>
              <w:jc w:val="left"/>
              <w:rPr>
                <w:rFonts w:ascii="宋体" w:eastAsia="宋体" w:hAnsi="宋体"/>
                <w:szCs w:val="21"/>
              </w:rPr>
            </w:pPr>
          </w:p>
        </w:tc>
        <w:tc>
          <w:tcPr>
            <w:tcW w:w="1457" w:type="dxa"/>
            <w:tcBorders>
              <w:top w:val="single" w:sz="4" w:space="0" w:color="auto"/>
              <w:left w:val="single" w:sz="4" w:space="0" w:color="auto"/>
              <w:bottom w:val="single" w:sz="4" w:space="0" w:color="auto"/>
              <w:right w:val="single" w:sz="4" w:space="0" w:color="auto"/>
            </w:tcBorders>
            <w:noWrap/>
            <w:vAlign w:val="center"/>
          </w:tcPr>
          <w:p w14:paraId="500BC137"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当日挂号</w:t>
            </w:r>
          </w:p>
        </w:tc>
        <w:tc>
          <w:tcPr>
            <w:tcW w:w="5408" w:type="dxa"/>
            <w:tcBorders>
              <w:top w:val="single" w:sz="4" w:space="0" w:color="auto"/>
              <w:left w:val="single" w:sz="4" w:space="0" w:color="auto"/>
              <w:bottom w:val="single" w:sz="4" w:space="0" w:color="auto"/>
              <w:right w:val="single" w:sz="4" w:space="0" w:color="auto"/>
            </w:tcBorders>
            <w:noWrap/>
            <w:vAlign w:val="center"/>
          </w:tcPr>
          <w:p w14:paraId="6E004D0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通过身份证、医保卡、电子健康卡、医保电子凭证、院内健康卡号等介质登录，按照科室\医生查找当日出诊医生，通过银行卡账户、手机扫描二维码、刷脸支付、医保电子凭证等方式支付，并打印挂号单，凭挂号单去诊区就诊。支持分时段进行挂号，支持实时显示剩余号源。</w:t>
            </w:r>
          </w:p>
        </w:tc>
      </w:tr>
      <w:tr w:rsidR="00E02391" w:rsidRPr="00E02391" w14:paraId="6F65D9E7" w14:textId="77777777" w:rsidTr="00EF33E7">
        <w:tc>
          <w:tcPr>
            <w:tcW w:w="1370" w:type="dxa"/>
            <w:vMerge/>
            <w:tcBorders>
              <w:top w:val="single" w:sz="4" w:space="0" w:color="auto"/>
              <w:left w:val="single" w:sz="4" w:space="0" w:color="auto"/>
              <w:bottom w:val="single" w:sz="4" w:space="0" w:color="auto"/>
              <w:right w:val="single" w:sz="4" w:space="0" w:color="auto"/>
            </w:tcBorders>
            <w:vAlign w:val="center"/>
          </w:tcPr>
          <w:p w14:paraId="0082AA85" w14:textId="77777777" w:rsidR="00E02391" w:rsidRPr="00E02391" w:rsidRDefault="00E02391" w:rsidP="00E02391">
            <w:pPr>
              <w:jc w:val="left"/>
              <w:rPr>
                <w:rFonts w:ascii="宋体" w:eastAsia="宋体" w:hAnsi="宋体"/>
                <w:szCs w:val="21"/>
              </w:rPr>
            </w:pPr>
          </w:p>
        </w:tc>
        <w:tc>
          <w:tcPr>
            <w:tcW w:w="1457" w:type="dxa"/>
            <w:tcBorders>
              <w:top w:val="single" w:sz="4" w:space="0" w:color="auto"/>
              <w:left w:val="single" w:sz="4" w:space="0" w:color="auto"/>
              <w:bottom w:val="single" w:sz="4" w:space="0" w:color="auto"/>
              <w:right w:val="single" w:sz="4" w:space="0" w:color="auto"/>
            </w:tcBorders>
            <w:noWrap/>
            <w:vAlign w:val="center"/>
          </w:tcPr>
          <w:p w14:paraId="2FD46511"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预约挂号</w:t>
            </w:r>
          </w:p>
        </w:tc>
        <w:tc>
          <w:tcPr>
            <w:tcW w:w="5408" w:type="dxa"/>
            <w:tcBorders>
              <w:top w:val="single" w:sz="4" w:space="0" w:color="auto"/>
              <w:left w:val="single" w:sz="4" w:space="0" w:color="auto"/>
              <w:bottom w:val="single" w:sz="4" w:space="0" w:color="auto"/>
              <w:right w:val="single" w:sz="4" w:space="0" w:color="auto"/>
            </w:tcBorders>
            <w:noWrap/>
            <w:vAlign w:val="center"/>
          </w:tcPr>
          <w:p w14:paraId="0236123A" w14:textId="05F9B57F"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通过身份证、医保卡、电子健康卡、医保电子凭证、院内健康卡号等介质登录，按照科室\医生查找可预约时间出诊医生，或按照预约就诊日期查找出诊医生，通过银行卡账户、手机扫描二维码、刷脸支付等方式支付，支持分时段进行挂号，支持实时显示剩余号源，预约成功打印挂号凭证</w:t>
            </w:r>
            <w:r w:rsidR="00EB1825">
              <w:rPr>
                <w:rFonts w:ascii="宋体" w:eastAsia="宋体" w:hAnsi="宋体" w:hint="eastAsia"/>
                <w:szCs w:val="21"/>
              </w:rPr>
              <w:t>。</w:t>
            </w:r>
          </w:p>
        </w:tc>
      </w:tr>
      <w:tr w:rsidR="00E02391" w:rsidRPr="00E02391" w14:paraId="2082CE38" w14:textId="77777777" w:rsidTr="00EF33E7">
        <w:tc>
          <w:tcPr>
            <w:tcW w:w="1370" w:type="dxa"/>
            <w:vMerge/>
            <w:tcBorders>
              <w:top w:val="single" w:sz="4" w:space="0" w:color="auto"/>
              <w:left w:val="single" w:sz="4" w:space="0" w:color="auto"/>
              <w:bottom w:val="single" w:sz="4" w:space="0" w:color="auto"/>
              <w:right w:val="single" w:sz="4" w:space="0" w:color="auto"/>
            </w:tcBorders>
            <w:vAlign w:val="center"/>
          </w:tcPr>
          <w:p w14:paraId="3165562A" w14:textId="77777777" w:rsidR="00E02391" w:rsidRPr="00E02391" w:rsidRDefault="00E02391" w:rsidP="00E02391">
            <w:pPr>
              <w:jc w:val="left"/>
              <w:rPr>
                <w:rFonts w:ascii="宋体" w:eastAsia="宋体" w:hAnsi="宋体"/>
                <w:szCs w:val="21"/>
              </w:rPr>
            </w:pPr>
          </w:p>
        </w:tc>
        <w:tc>
          <w:tcPr>
            <w:tcW w:w="1457" w:type="dxa"/>
            <w:tcBorders>
              <w:top w:val="single" w:sz="4" w:space="0" w:color="auto"/>
              <w:left w:val="single" w:sz="4" w:space="0" w:color="auto"/>
              <w:bottom w:val="single" w:sz="4" w:space="0" w:color="auto"/>
              <w:right w:val="single" w:sz="4" w:space="0" w:color="auto"/>
            </w:tcBorders>
            <w:noWrap/>
            <w:vAlign w:val="center"/>
          </w:tcPr>
          <w:p w14:paraId="17A756F6"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就医报到</w:t>
            </w:r>
          </w:p>
        </w:tc>
        <w:tc>
          <w:tcPr>
            <w:tcW w:w="5408" w:type="dxa"/>
            <w:tcBorders>
              <w:top w:val="single" w:sz="4" w:space="0" w:color="auto"/>
              <w:left w:val="single" w:sz="4" w:space="0" w:color="auto"/>
              <w:bottom w:val="single" w:sz="4" w:space="0" w:color="auto"/>
              <w:right w:val="single" w:sz="4" w:space="0" w:color="auto"/>
            </w:tcBorders>
            <w:noWrap/>
            <w:vAlign w:val="center"/>
          </w:tcPr>
          <w:p w14:paraId="09BFDCB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患者在就诊当日凭多种介质（身份证、医保卡、电子健康卡、医保电子凭证、院内健康卡号等）预约信息，取号并打印挂号单，凭挂号单去诊区就诊。</w:t>
            </w:r>
          </w:p>
        </w:tc>
      </w:tr>
      <w:tr w:rsidR="00E02391" w:rsidRPr="00E02391" w14:paraId="008B6CAB" w14:textId="77777777" w:rsidTr="00EF33E7">
        <w:tc>
          <w:tcPr>
            <w:tcW w:w="1370" w:type="dxa"/>
            <w:vMerge/>
            <w:tcBorders>
              <w:top w:val="single" w:sz="4" w:space="0" w:color="auto"/>
              <w:left w:val="single" w:sz="4" w:space="0" w:color="auto"/>
              <w:bottom w:val="single" w:sz="4" w:space="0" w:color="auto"/>
              <w:right w:val="single" w:sz="4" w:space="0" w:color="auto"/>
            </w:tcBorders>
            <w:vAlign w:val="center"/>
          </w:tcPr>
          <w:p w14:paraId="552DF23D" w14:textId="77777777" w:rsidR="00E02391" w:rsidRPr="00E02391" w:rsidRDefault="00E02391" w:rsidP="00E02391">
            <w:pPr>
              <w:jc w:val="left"/>
              <w:rPr>
                <w:rFonts w:ascii="宋体" w:eastAsia="宋体" w:hAnsi="宋体"/>
                <w:szCs w:val="21"/>
              </w:rPr>
            </w:pPr>
          </w:p>
        </w:tc>
        <w:tc>
          <w:tcPr>
            <w:tcW w:w="1457" w:type="dxa"/>
            <w:tcBorders>
              <w:top w:val="single" w:sz="4" w:space="0" w:color="auto"/>
              <w:left w:val="single" w:sz="4" w:space="0" w:color="auto"/>
              <w:bottom w:val="single" w:sz="4" w:space="0" w:color="auto"/>
              <w:right w:val="single" w:sz="4" w:space="0" w:color="auto"/>
            </w:tcBorders>
            <w:noWrap/>
            <w:vAlign w:val="center"/>
          </w:tcPr>
          <w:p w14:paraId="5EB2FB54"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取消预约</w:t>
            </w:r>
          </w:p>
        </w:tc>
        <w:tc>
          <w:tcPr>
            <w:tcW w:w="5408" w:type="dxa"/>
            <w:tcBorders>
              <w:top w:val="single" w:sz="4" w:space="0" w:color="auto"/>
              <w:left w:val="single" w:sz="4" w:space="0" w:color="auto"/>
              <w:bottom w:val="single" w:sz="4" w:space="0" w:color="auto"/>
              <w:right w:val="single" w:sz="4" w:space="0" w:color="auto"/>
            </w:tcBorders>
            <w:noWrap/>
            <w:vAlign w:val="center"/>
          </w:tcPr>
          <w:p w14:paraId="1360B84F"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患者在预约号开诊前一天取消预约挂号，系统提醒取消预约挂号注意事项，确定取消预约号源信息。</w:t>
            </w:r>
          </w:p>
        </w:tc>
      </w:tr>
      <w:tr w:rsidR="00E02391" w:rsidRPr="00E02391" w14:paraId="5C72E40C" w14:textId="77777777" w:rsidTr="00EF33E7">
        <w:tc>
          <w:tcPr>
            <w:tcW w:w="1370" w:type="dxa"/>
            <w:vMerge w:val="restart"/>
            <w:tcBorders>
              <w:top w:val="single" w:sz="4" w:space="0" w:color="auto"/>
              <w:left w:val="single" w:sz="4" w:space="0" w:color="auto"/>
              <w:bottom w:val="single" w:sz="4" w:space="0" w:color="auto"/>
              <w:right w:val="single" w:sz="4" w:space="0" w:color="auto"/>
            </w:tcBorders>
            <w:noWrap/>
            <w:vAlign w:val="center"/>
          </w:tcPr>
          <w:p w14:paraId="7FD497E9"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缴费</w:t>
            </w:r>
          </w:p>
        </w:tc>
        <w:tc>
          <w:tcPr>
            <w:tcW w:w="1457" w:type="dxa"/>
            <w:tcBorders>
              <w:top w:val="single" w:sz="4" w:space="0" w:color="auto"/>
              <w:left w:val="single" w:sz="4" w:space="0" w:color="auto"/>
              <w:bottom w:val="single" w:sz="4" w:space="0" w:color="auto"/>
              <w:right w:val="single" w:sz="4" w:space="0" w:color="auto"/>
            </w:tcBorders>
            <w:noWrap/>
            <w:vAlign w:val="center"/>
          </w:tcPr>
          <w:p w14:paraId="19D4C3E7"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门诊缴费</w:t>
            </w:r>
          </w:p>
        </w:tc>
        <w:tc>
          <w:tcPr>
            <w:tcW w:w="5408" w:type="dxa"/>
            <w:tcBorders>
              <w:top w:val="single" w:sz="4" w:space="0" w:color="auto"/>
              <w:left w:val="single" w:sz="4" w:space="0" w:color="auto"/>
              <w:bottom w:val="single" w:sz="4" w:space="0" w:color="auto"/>
              <w:right w:val="single" w:sz="4" w:space="0" w:color="auto"/>
            </w:tcBorders>
            <w:noWrap/>
            <w:vAlign w:val="center"/>
          </w:tcPr>
          <w:p w14:paraId="126C367C"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患者在医生开单后（检查、检验、处方等），通过银行卡账户、手机扫描二维码、刷脸支付、社保卡、医保电子凭证等方式支付，并打印缴费凭条，患者持卡或缴费凭条到执行科室做检查、检验或药房取药。</w:t>
            </w:r>
          </w:p>
        </w:tc>
      </w:tr>
      <w:tr w:rsidR="00E02391" w:rsidRPr="00E02391" w14:paraId="1DE6A8EC" w14:textId="77777777" w:rsidTr="00EF33E7">
        <w:tc>
          <w:tcPr>
            <w:tcW w:w="1370" w:type="dxa"/>
            <w:vMerge/>
            <w:tcBorders>
              <w:top w:val="single" w:sz="4" w:space="0" w:color="auto"/>
              <w:left w:val="single" w:sz="4" w:space="0" w:color="auto"/>
              <w:bottom w:val="single" w:sz="4" w:space="0" w:color="auto"/>
              <w:right w:val="single" w:sz="4" w:space="0" w:color="auto"/>
            </w:tcBorders>
            <w:vAlign w:val="center"/>
          </w:tcPr>
          <w:p w14:paraId="3EA3989F" w14:textId="77777777" w:rsidR="00E02391" w:rsidRPr="00E02391" w:rsidRDefault="00E02391" w:rsidP="00E02391">
            <w:pPr>
              <w:jc w:val="left"/>
              <w:rPr>
                <w:rFonts w:ascii="宋体" w:eastAsia="宋体" w:hAnsi="宋体"/>
                <w:szCs w:val="21"/>
              </w:rPr>
            </w:pPr>
          </w:p>
        </w:tc>
        <w:tc>
          <w:tcPr>
            <w:tcW w:w="1457" w:type="dxa"/>
            <w:tcBorders>
              <w:top w:val="single" w:sz="4" w:space="0" w:color="auto"/>
              <w:left w:val="single" w:sz="4" w:space="0" w:color="auto"/>
              <w:bottom w:val="single" w:sz="4" w:space="0" w:color="auto"/>
              <w:right w:val="single" w:sz="4" w:space="0" w:color="auto"/>
            </w:tcBorders>
            <w:noWrap/>
            <w:vAlign w:val="center"/>
          </w:tcPr>
          <w:p w14:paraId="2522D3B2"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医保结算</w:t>
            </w:r>
          </w:p>
        </w:tc>
        <w:tc>
          <w:tcPr>
            <w:tcW w:w="5408" w:type="dxa"/>
            <w:tcBorders>
              <w:top w:val="single" w:sz="4" w:space="0" w:color="auto"/>
              <w:left w:val="single" w:sz="4" w:space="0" w:color="auto"/>
              <w:bottom w:val="single" w:sz="4" w:space="0" w:color="auto"/>
              <w:right w:val="single" w:sz="4" w:space="0" w:color="auto"/>
            </w:tcBorders>
            <w:noWrap/>
            <w:vAlign w:val="center"/>
          </w:tcPr>
          <w:p w14:paraId="44201587" w14:textId="78DF8503" w:rsidR="00E02391" w:rsidRPr="00E02391" w:rsidRDefault="00E02391" w:rsidP="00E02391">
            <w:pPr>
              <w:jc w:val="left"/>
              <w:rPr>
                <w:rFonts w:ascii="宋体" w:eastAsia="宋体" w:hAnsi="宋体"/>
                <w:szCs w:val="21"/>
              </w:rPr>
            </w:pPr>
            <w:r w:rsidRPr="00E02391">
              <w:rPr>
                <w:rFonts w:ascii="宋体" w:eastAsia="宋体" w:hAnsi="宋体" w:hint="eastAsia"/>
                <w:szCs w:val="21"/>
              </w:rPr>
              <w:t>支持医保患者通过自助终端实现医保统计及个账结算</w:t>
            </w:r>
            <w:r w:rsidR="00EB1825">
              <w:rPr>
                <w:rFonts w:ascii="宋体" w:eastAsia="宋体" w:hAnsi="宋体" w:hint="eastAsia"/>
                <w:szCs w:val="21"/>
              </w:rPr>
              <w:t>。</w:t>
            </w:r>
          </w:p>
        </w:tc>
      </w:tr>
      <w:tr w:rsidR="00E02391" w:rsidRPr="00E02391" w14:paraId="3F6B2F5F"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34EB2726"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检查检验报告打印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3C49A63C"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支持院内检查检验报告统一打印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707B25EF" w14:textId="4DE9CD1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患者持卡（身份证、医保卡、电子健康卡、医保电子凭证、院内健康卡号等）、刷脸或凭条，打印报告（控制重复打印），支持自助打印等</w:t>
            </w:r>
            <w:r w:rsidR="00EB1825">
              <w:rPr>
                <w:rFonts w:ascii="宋体" w:eastAsia="宋体" w:hAnsi="宋体" w:hint="eastAsia"/>
                <w:szCs w:val="21"/>
              </w:rPr>
              <w:t>。</w:t>
            </w:r>
          </w:p>
        </w:tc>
      </w:tr>
      <w:tr w:rsidR="00E02391" w:rsidRPr="00E02391" w14:paraId="0EFD2D04"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0E051892"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检查检验项目预约</w:t>
            </w:r>
          </w:p>
        </w:tc>
        <w:tc>
          <w:tcPr>
            <w:tcW w:w="1457" w:type="dxa"/>
            <w:tcBorders>
              <w:top w:val="single" w:sz="4" w:space="0" w:color="auto"/>
              <w:left w:val="single" w:sz="4" w:space="0" w:color="auto"/>
              <w:bottom w:val="single" w:sz="4" w:space="0" w:color="auto"/>
              <w:right w:val="single" w:sz="4" w:space="0" w:color="auto"/>
            </w:tcBorders>
            <w:noWrap/>
            <w:vAlign w:val="center"/>
          </w:tcPr>
          <w:p w14:paraId="748C505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检查检验项目预约</w:t>
            </w:r>
          </w:p>
        </w:tc>
        <w:tc>
          <w:tcPr>
            <w:tcW w:w="5408" w:type="dxa"/>
            <w:tcBorders>
              <w:top w:val="single" w:sz="4" w:space="0" w:color="auto"/>
              <w:left w:val="single" w:sz="4" w:space="0" w:color="auto"/>
              <w:bottom w:val="single" w:sz="4" w:space="0" w:color="auto"/>
              <w:right w:val="single" w:sz="4" w:space="0" w:color="auto"/>
            </w:tcBorders>
            <w:noWrap/>
            <w:vAlign w:val="center"/>
          </w:tcPr>
          <w:p w14:paraId="45F2CF08"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患者持卡（身份证、医保卡、电子健康卡、医保电子凭证、院内健康卡号等）、刷脸或凭条等，支持自助预约检查检验项目。</w:t>
            </w:r>
          </w:p>
        </w:tc>
      </w:tr>
      <w:tr w:rsidR="00E02391" w:rsidRPr="00E02391" w14:paraId="0808E063"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21B4B464"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电子发票打印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2C79342D"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电子发票打印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40D35FA4"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患者可自助查询并打印电子发票。</w:t>
            </w:r>
          </w:p>
        </w:tc>
      </w:tr>
      <w:tr w:rsidR="00E02391" w:rsidRPr="00E02391" w14:paraId="08C79A18"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5794E638"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门诊费用清</w:t>
            </w:r>
            <w:r w:rsidRPr="00E02391">
              <w:rPr>
                <w:rFonts w:ascii="宋体" w:eastAsia="宋体" w:hAnsi="宋体" w:hint="eastAsia"/>
                <w:szCs w:val="21"/>
              </w:rPr>
              <w:lastRenderedPageBreak/>
              <w:t>单打印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0650CB4A"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lastRenderedPageBreak/>
              <w:t>门诊费用清</w:t>
            </w:r>
            <w:r w:rsidRPr="00E02391">
              <w:rPr>
                <w:rFonts w:ascii="宋体" w:eastAsia="宋体" w:hAnsi="宋体" w:hint="eastAsia"/>
                <w:szCs w:val="21"/>
              </w:rPr>
              <w:lastRenderedPageBreak/>
              <w:t>单打印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64937A4C"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lastRenderedPageBreak/>
              <w:t>患者可自助查询并打印门诊清单。</w:t>
            </w:r>
          </w:p>
        </w:tc>
      </w:tr>
      <w:tr w:rsidR="00E02391" w:rsidRPr="00E02391" w14:paraId="331206DB"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6C6F2E1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疾病证明打印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0047D1A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疾病证明打印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5E425DB6"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患者可自助查询并打印疾病证明。</w:t>
            </w:r>
          </w:p>
        </w:tc>
      </w:tr>
      <w:tr w:rsidR="00E02391" w:rsidRPr="00E02391" w14:paraId="65B9E4E0"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559DCB76" w14:textId="77777777" w:rsidR="00E02391" w:rsidRPr="00E02391" w:rsidRDefault="00E02391" w:rsidP="00E02391">
            <w:pPr>
              <w:jc w:val="left"/>
              <w:rPr>
                <w:rFonts w:ascii="宋体" w:eastAsia="宋体" w:hAnsi="宋体"/>
                <w:szCs w:val="21"/>
              </w:rPr>
            </w:pPr>
            <w:r w:rsidRPr="00E02391">
              <w:rPr>
                <w:rFonts w:ascii="宋体" w:eastAsia="宋体" w:hAnsi="宋体"/>
                <w:szCs w:val="21"/>
              </w:rPr>
              <w:t>门诊病历打印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219347C9" w14:textId="77777777" w:rsidR="00E02391" w:rsidRPr="00E02391" w:rsidRDefault="00E02391" w:rsidP="00E02391">
            <w:pPr>
              <w:jc w:val="left"/>
              <w:rPr>
                <w:rFonts w:ascii="宋体" w:eastAsia="宋体" w:hAnsi="宋体"/>
                <w:szCs w:val="21"/>
              </w:rPr>
            </w:pPr>
            <w:r w:rsidRPr="00E02391">
              <w:rPr>
                <w:rFonts w:ascii="宋体" w:eastAsia="宋体" w:hAnsi="宋体"/>
                <w:szCs w:val="21"/>
              </w:rPr>
              <w:t>门诊病历打印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2A359C4C"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患者可自助查询并打印</w:t>
            </w:r>
            <w:r w:rsidRPr="00E02391">
              <w:rPr>
                <w:rFonts w:ascii="宋体" w:eastAsia="宋体" w:hAnsi="宋体"/>
                <w:szCs w:val="21"/>
              </w:rPr>
              <w:t>门诊病历</w:t>
            </w:r>
            <w:r w:rsidRPr="00E02391">
              <w:rPr>
                <w:rFonts w:ascii="宋体" w:eastAsia="宋体" w:hAnsi="宋体" w:hint="eastAsia"/>
                <w:szCs w:val="21"/>
              </w:rPr>
              <w:t>。</w:t>
            </w:r>
          </w:p>
        </w:tc>
      </w:tr>
      <w:tr w:rsidR="00E02391" w:rsidRPr="00E02391" w14:paraId="1595D914"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278E5A57" w14:textId="77777777" w:rsidR="00E02391" w:rsidRPr="00E02391" w:rsidRDefault="00E02391" w:rsidP="00E02391">
            <w:pPr>
              <w:jc w:val="left"/>
              <w:rPr>
                <w:rFonts w:ascii="宋体" w:eastAsia="宋体" w:hAnsi="宋体"/>
                <w:szCs w:val="21"/>
              </w:rPr>
            </w:pPr>
            <w:r w:rsidRPr="00E02391">
              <w:rPr>
                <w:rFonts w:ascii="宋体" w:eastAsia="宋体" w:hAnsi="宋体"/>
                <w:szCs w:val="21"/>
              </w:rPr>
              <w:t>门诊医保结算单</w:t>
            </w:r>
            <w:r w:rsidRPr="00E02391">
              <w:rPr>
                <w:rFonts w:ascii="宋体" w:eastAsia="宋体" w:hAnsi="宋体" w:hint="eastAsia"/>
                <w:szCs w:val="21"/>
              </w:rPr>
              <w:t>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1B2C83D7" w14:textId="77777777" w:rsidR="00E02391" w:rsidRPr="00E02391" w:rsidRDefault="00E02391" w:rsidP="00E02391">
            <w:pPr>
              <w:jc w:val="left"/>
              <w:rPr>
                <w:rFonts w:ascii="宋体" w:eastAsia="宋体" w:hAnsi="宋体"/>
                <w:szCs w:val="21"/>
              </w:rPr>
            </w:pPr>
            <w:r w:rsidRPr="00E02391">
              <w:rPr>
                <w:rFonts w:ascii="宋体" w:eastAsia="宋体" w:hAnsi="宋体"/>
                <w:szCs w:val="21"/>
              </w:rPr>
              <w:t>门诊医保结算单</w:t>
            </w:r>
            <w:r w:rsidRPr="00E02391">
              <w:rPr>
                <w:rFonts w:ascii="宋体" w:eastAsia="宋体" w:hAnsi="宋体" w:hint="eastAsia"/>
                <w:szCs w:val="21"/>
              </w:rPr>
              <w:t>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15CA867B"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患者可自助查询并打印</w:t>
            </w:r>
            <w:r w:rsidRPr="00E02391">
              <w:rPr>
                <w:rFonts w:ascii="宋体" w:eastAsia="宋体" w:hAnsi="宋体"/>
                <w:szCs w:val="21"/>
              </w:rPr>
              <w:t>门诊医保结算单</w:t>
            </w:r>
            <w:r w:rsidRPr="00E02391">
              <w:rPr>
                <w:rFonts w:ascii="宋体" w:eastAsia="宋体" w:hAnsi="宋体" w:hint="eastAsia"/>
                <w:szCs w:val="21"/>
              </w:rPr>
              <w:t>。</w:t>
            </w:r>
          </w:p>
        </w:tc>
      </w:tr>
      <w:tr w:rsidR="00E02391" w:rsidRPr="00E02391" w14:paraId="0CC7DC16"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30B5972E" w14:textId="77777777" w:rsidR="00E02391" w:rsidRPr="00E02391" w:rsidRDefault="00E02391" w:rsidP="00E02391">
            <w:pPr>
              <w:jc w:val="left"/>
              <w:rPr>
                <w:rFonts w:ascii="宋体" w:eastAsia="宋体" w:hAnsi="宋体"/>
                <w:szCs w:val="21"/>
              </w:rPr>
            </w:pPr>
            <w:r w:rsidRPr="00E02391">
              <w:rPr>
                <w:rFonts w:ascii="宋体" w:eastAsia="宋体" w:hAnsi="宋体"/>
                <w:szCs w:val="21"/>
              </w:rPr>
              <w:t>门诊处方处方笺</w:t>
            </w:r>
            <w:r w:rsidRPr="00E02391">
              <w:rPr>
                <w:rFonts w:ascii="宋体" w:eastAsia="宋体" w:hAnsi="宋体" w:hint="eastAsia"/>
                <w:szCs w:val="21"/>
              </w:rPr>
              <w:t>打印</w:t>
            </w:r>
          </w:p>
        </w:tc>
        <w:tc>
          <w:tcPr>
            <w:tcW w:w="1457" w:type="dxa"/>
            <w:tcBorders>
              <w:top w:val="single" w:sz="4" w:space="0" w:color="auto"/>
              <w:left w:val="single" w:sz="4" w:space="0" w:color="auto"/>
              <w:bottom w:val="single" w:sz="4" w:space="0" w:color="auto"/>
              <w:right w:val="single" w:sz="4" w:space="0" w:color="auto"/>
            </w:tcBorders>
            <w:noWrap/>
            <w:vAlign w:val="center"/>
          </w:tcPr>
          <w:p w14:paraId="41757B0E" w14:textId="77777777" w:rsidR="00E02391" w:rsidRPr="00E02391" w:rsidRDefault="00E02391" w:rsidP="00E02391">
            <w:pPr>
              <w:jc w:val="left"/>
              <w:rPr>
                <w:rFonts w:ascii="宋体" w:eastAsia="宋体" w:hAnsi="宋体"/>
                <w:szCs w:val="21"/>
              </w:rPr>
            </w:pPr>
            <w:r w:rsidRPr="00E02391">
              <w:rPr>
                <w:rFonts w:ascii="宋体" w:eastAsia="宋体" w:hAnsi="宋体"/>
                <w:szCs w:val="21"/>
              </w:rPr>
              <w:t>门诊处方处方笺</w:t>
            </w:r>
            <w:r w:rsidRPr="00E02391">
              <w:rPr>
                <w:rFonts w:ascii="宋体" w:eastAsia="宋体" w:hAnsi="宋体" w:hint="eastAsia"/>
                <w:szCs w:val="21"/>
              </w:rPr>
              <w:t>打印</w:t>
            </w:r>
          </w:p>
        </w:tc>
        <w:tc>
          <w:tcPr>
            <w:tcW w:w="5408" w:type="dxa"/>
            <w:tcBorders>
              <w:top w:val="single" w:sz="4" w:space="0" w:color="auto"/>
              <w:left w:val="single" w:sz="4" w:space="0" w:color="auto"/>
              <w:bottom w:val="single" w:sz="4" w:space="0" w:color="auto"/>
              <w:right w:val="single" w:sz="4" w:space="0" w:color="auto"/>
            </w:tcBorders>
            <w:noWrap/>
            <w:vAlign w:val="center"/>
          </w:tcPr>
          <w:p w14:paraId="52FE9C87"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患者可自助查询并打印</w:t>
            </w:r>
            <w:r w:rsidRPr="00E02391">
              <w:rPr>
                <w:rFonts w:ascii="宋体" w:eastAsia="宋体" w:hAnsi="宋体"/>
                <w:szCs w:val="21"/>
              </w:rPr>
              <w:t>门诊处方处方笺</w:t>
            </w:r>
            <w:r w:rsidRPr="00E02391">
              <w:rPr>
                <w:rFonts w:ascii="宋体" w:eastAsia="宋体" w:hAnsi="宋体" w:hint="eastAsia"/>
                <w:szCs w:val="21"/>
              </w:rPr>
              <w:t>。</w:t>
            </w:r>
          </w:p>
        </w:tc>
      </w:tr>
      <w:tr w:rsidR="00E02391" w:rsidRPr="00E02391" w14:paraId="11551827"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6A52E0D3"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自助实名认证</w:t>
            </w:r>
          </w:p>
        </w:tc>
        <w:tc>
          <w:tcPr>
            <w:tcW w:w="1457" w:type="dxa"/>
            <w:tcBorders>
              <w:top w:val="single" w:sz="4" w:space="0" w:color="auto"/>
              <w:left w:val="single" w:sz="4" w:space="0" w:color="auto"/>
              <w:bottom w:val="single" w:sz="4" w:space="0" w:color="auto"/>
              <w:right w:val="single" w:sz="4" w:space="0" w:color="auto"/>
            </w:tcBorders>
            <w:noWrap/>
            <w:vAlign w:val="center"/>
          </w:tcPr>
          <w:p w14:paraId="0887FEA2"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自助实名认证</w:t>
            </w:r>
          </w:p>
        </w:tc>
        <w:tc>
          <w:tcPr>
            <w:tcW w:w="5408" w:type="dxa"/>
            <w:tcBorders>
              <w:top w:val="single" w:sz="4" w:space="0" w:color="auto"/>
              <w:left w:val="single" w:sz="4" w:space="0" w:color="auto"/>
              <w:bottom w:val="single" w:sz="4" w:space="0" w:color="auto"/>
              <w:right w:val="single" w:sz="4" w:space="0" w:color="auto"/>
            </w:tcBorders>
            <w:noWrap/>
            <w:vAlign w:val="center"/>
          </w:tcPr>
          <w:p w14:paraId="6440499E"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患者可以使用证件（身份证、医保卡、电子健康卡、医保电子凭证等）进行实名认证。</w:t>
            </w:r>
          </w:p>
        </w:tc>
      </w:tr>
      <w:tr w:rsidR="00E02391" w:rsidRPr="00E02391" w14:paraId="7AB59B2A"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088C5D46"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电子健康码申领</w:t>
            </w:r>
          </w:p>
        </w:tc>
        <w:tc>
          <w:tcPr>
            <w:tcW w:w="1457" w:type="dxa"/>
            <w:tcBorders>
              <w:top w:val="single" w:sz="4" w:space="0" w:color="auto"/>
              <w:left w:val="single" w:sz="4" w:space="0" w:color="auto"/>
              <w:bottom w:val="single" w:sz="4" w:space="0" w:color="auto"/>
              <w:right w:val="single" w:sz="4" w:space="0" w:color="auto"/>
            </w:tcBorders>
            <w:noWrap/>
            <w:vAlign w:val="center"/>
          </w:tcPr>
          <w:p w14:paraId="0BE2F663"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电子健康码申领</w:t>
            </w:r>
          </w:p>
        </w:tc>
        <w:tc>
          <w:tcPr>
            <w:tcW w:w="5408" w:type="dxa"/>
            <w:tcBorders>
              <w:top w:val="single" w:sz="4" w:space="0" w:color="auto"/>
              <w:left w:val="single" w:sz="4" w:space="0" w:color="auto"/>
              <w:bottom w:val="single" w:sz="4" w:space="0" w:color="auto"/>
              <w:right w:val="single" w:sz="4" w:space="0" w:color="auto"/>
            </w:tcBorders>
            <w:noWrap/>
            <w:vAlign w:val="center"/>
          </w:tcPr>
          <w:p w14:paraId="1D12F109"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患者可以使用证件（身份证、医保卡、医保电子凭证等）自助申领健康码。</w:t>
            </w:r>
          </w:p>
        </w:tc>
      </w:tr>
      <w:tr w:rsidR="00E02391" w:rsidRPr="00E02391" w14:paraId="4B091288"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240EA39A"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社保卡余额查询</w:t>
            </w:r>
          </w:p>
        </w:tc>
        <w:tc>
          <w:tcPr>
            <w:tcW w:w="1457" w:type="dxa"/>
            <w:tcBorders>
              <w:top w:val="single" w:sz="4" w:space="0" w:color="auto"/>
              <w:left w:val="single" w:sz="4" w:space="0" w:color="auto"/>
              <w:bottom w:val="single" w:sz="4" w:space="0" w:color="auto"/>
              <w:right w:val="single" w:sz="4" w:space="0" w:color="auto"/>
            </w:tcBorders>
            <w:noWrap/>
            <w:vAlign w:val="center"/>
          </w:tcPr>
          <w:p w14:paraId="60A722D6"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社保卡余额查询</w:t>
            </w:r>
          </w:p>
        </w:tc>
        <w:tc>
          <w:tcPr>
            <w:tcW w:w="5408" w:type="dxa"/>
            <w:tcBorders>
              <w:top w:val="single" w:sz="4" w:space="0" w:color="auto"/>
              <w:left w:val="single" w:sz="4" w:space="0" w:color="auto"/>
              <w:bottom w:val="single" w:sz="4" w:space="0" w:color="auto"/>
              <w:right w:val="single" w:sz="4" w:space="0" w:color="auto"/>
            </w:tcBorders>
            <w:noWrap/>
            <w:vAlign w:val="center"/>
          </w:tcPr>
          <w:p w14:paraId="06F0480F"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患者可自助查询社保卡余额。</w:t>
            </w:r>
          </w:p>
        </w:tc>
      </w:tr>
      <w:tr w:rsidR="00E02391" w:rsidRPr="00E02391" w14:paraId="325A6BDC"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3618D641"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自助查询</w:t>
            </w:r>
          </w:p>
        </w:tc>
        <w:tc>
          <w:tcPr>
            <w:tcW w:w="1457" w:type="dxa"/>
            <w:tcBorders>
              <w:top w:val="single" w:sz="4" w:space="0" w:color="auto"/>
              <w:left w:val="single" w:sz="4" w:space="0" w:color="auto"/>
              <w:bottom w:val="single" w:sz="4" w:space="0" w:color="auto"/>
              <w:right w:val="single" w:sz="4" w:space="0" w:color="auto"/>
            </w:tcBorders>
            <w:noWrap/>
            <w:vAlign w:val="center"/>
          </w:tcPr>
          <w:p w14:paraId="71E05633"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自助查询</w:t>
            </w:r>
          </w:p>
        </w:tc>
        <w:tc>
          <w:tcPr>
            <w:tcW w:w="5408" w:type="dxa"/>
            <w:tcBorders>
              <w:top w:val="single" w:sz="4" w:space="0" w:color="auto"/>
              <w:left w:val="single" w:sz="4" w:space="0" w:color="auto"/>
              <w:bottom w:val="single" w:sz="4" w:space="0" w:color="auto"/>
              <w:right w:val="single" w:sz="4" w:space="0" w:color="auto"/>
            </w:tcBorders>
            <w:noWrap/>
            <w:vAlign w:val="center"/>
          </w:tcPr>
          <w:p w14:paraId="4657D385" w14:textId="77777777" w:rsidR="00E02391" w:rsidRPr="00E02391" w:rsidRDefault="00E02391" w:rsidP="00E02391">
            <w:pPr>
              <w:jc w:val="left"/>
              <w:rPr>
                <w:rFonts w:ascii="宋体" w:eastAsia="宋体" w:hAnsi="宋体"/>
                <w:szCs w:val="21"/>
              </w:rPr>
            </w:pPr>
            <w:r w:rsidRPr="00E02391">
              <w:rPr>
                <w:rFonts w:ascii="宋体" w:eastAsia="宋体" w:hAnsi="宋体" w:hint="eastAsia"/>
                <w:szCs w:val="21"/>
              </w:rPr>
              <w:t>患者可自助查询其已缴费、就诊项目、检查项目、检验项目、药品等价格信息。</w:t>
            </w:r>
          </w:p>
        </w:tc>
      </w:tr>
      <w:tr w:rsidR="00EF33E7" w:rsidRPr="00E02391" w14:paraId="2663A431"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1F5E94AD" w14:textId="77777777" w:rsidR="00EF33E7" w:rsidRDefault="00EF33E7" w:rsidP="00EF33E7">
            <w:pPr>
              <w:jc w:val="left"/>
              <w:rPr>
                <w:rFonts w:ascii="宋体" w:eastAsia="宋体" w:hAnsi="宋体"/>
                <w:szCs w:val="21"/>
              </w:rPr>
            </w:pPr>
            <w:r>
              <w:rPr>
                <w:rFonts w:ascii="宋体" w:eastAsia="宋体" w:hAnsi="宋体" w:hint="eastAsia"/>
                <w:szCs w:val="21"/>
              </w:rPr>
              <w:t>医技预约</w:t>
            </w:r>
          </w:p>
          <w:p w14:paraId="1DCDF9DF" w14:textId="0A7A6E4B" w:rsidR="00EF33E7" w:rsidRPr="00E02391" w:rsidRDefault="00EF33E7" w:rsidP="00EF33E7">
            <w:pPr>
              <w:jc w:val="left"/>
              <w:rPr>
                <w:rFonts w:ascii="宋体" w:eastAsia="宋体" w:hAnsi="宋体"/>
                <w:szCs w:val="21"/>
              </w:rPr>
            </w:pPr>
            <w:r>
              <w:rPr>
                <w:rFonts w:ascii="宋体" w:eastAsia="宋体" w:hAnsi="宋体" w:hint="eastAsia"/>
                <w:szCs w:val="21"/>
              </w:rPr>
              <w:t>医技签到</w:t>
            </w:r>
          </w:p>
        </w:tc>
        <w:tc>
          <w:tcPr>
            <w:tcW w:w="1457" w:type="dxa"/>
            <w:tcBorders>
              <w:top w:val="single" w:sz="4" w:space="0" w:color="auto"/>
              <w:left w:val="single" w:sz="4" w:space="0" w:color="auto"/>
              <w:bottom w:val="single" w:sz="4" w:space="0" w:color="auto"/>
              <w:right w:val="single" w:sz="4" w:space="0" w:color="auto"/>
            </w:tcBorders>
            <w:noWrap/>
            <w:vAlign w:val="center"/>
          </w:tcPr>
          <w:p w14:paraId="15E5E4A0" w14:textId="77777777" w:rsidR="00EF33E7" w:rsidRDefault="00EF33E7" w:rsidP="00EF33E7">
            <w:pPr>
              <w:jc w:val="left"/>
              <w:rPr>
                <w:rFonts w:ascii="宋体" w:eastAsia="宋体" w:hAnsi="宋体"/>
                <w:szCs w:val="21"/>
              </w:rPr>
            </w:pPr>
            <w:r>
              <w:rPr>
                <w:rFonts w:ascii="宋体" w:eastAsia="宋体" w:hAnsi="宋体" w:hint="eastAsia"/>
                <w:szCs w:val="21"/>
              </w:rPr>
              <w:t>医技预约</w:t>
            </w:r>
          </w:p>
          <w:p w14:paraId="01F79152" w14:textId="2F809C80" w:rsidR="00EF33E7" w:rsidRPr="00E02391" w:rsidRDefault="00EF33E7" w:rsidP="00EF33E7">
            <w:pPr>
              <w:jc w:val="left"/>
              <w:rPr>
                <w:rFonts w:ascii="宋体" w:eastAsia="宋体" w:hAnsi="宋体"/>
                <w:szCs w:val="21"/>
              </w:rPr>
            </w:pPr>
            <w:r>
              <w:rPr>
                <w:rFonts w:ascii="宋体" w:eastAsia="宋体" w:hAnsi="宋体" w:hint="eastAsia"/>
                <w:szCs w:val="21"/>
              </w:rPr>
              <w:t>医技签到</w:t>
            </w:r>
          </w:p>
        </w:tc>
        <w:tc>
          <w:tcPr>
            <w:tcW w:w="5408" w:type="dxa"/>
            <w:tcBorders>
              <w:top w:val="single" w:sz="4" w:space="0" w:color="auto"/>
              <w:left w:val="single" w:sz="4" w:space="0" w:color="auto"/>
              <w:bottom w:val="single" w:sz="4" w:space="0" w:color="auto"/>
              <w:right w:val="single" w:sz="4" w:space="0" w:color="auto"/>
            </w:tcBorders>
            <w:noWrap/>
            <w:vAlign w:val="center"/>
          </w:tcPr>
          <w:p w14:paraId="118E97D6" w14:textId="7400B430" w:rsidR="00EF33E7" w:rsidRPr="00E02391" w:rsidRDefault="00EF33E7" w:rsidP="00EF33E7">
            <w:pPr>
              <w:jc w:val="left"/>
              <w:rPr>
                <w:rFonts w:ascii="宋体" w:eastAsia="宋体" w:hAnsi="宋体"/>
                <w:szCs w:val="21"/>
              </w:rPr>
            </w:pPr>
            <w:r>
              <w:rPr>
                <w:rFonts w:ascii="宋体" w:eastAsia="宋体" w:hAnsi="宋体" w:hint="eastAsia"/>
                <w:szCs w:val="21"/>
              </w:rPr>
              <w:t>实现医技项目的自助预约、自动分诊和签到功能</w:t>
            </w:r>
          </w:p>
        </w:tc>
      </w:tr>
      <w:tr w:rsidR="00EF33E7" w:rsidRPr="00E02391" w14:paraId="343D221F" w14:textId="77777777" w:rsidTr="00EF33E7">
        <w:tc>
          <w:tcPr>
            <w:tcW w:w="1370" w:type="dxa"/>
            <w:tcBorders>
              <w:top w:val="single" w:sz="4" w:space="0" w:color="auto"/>
              <w:left w:val="single" w:sz="4" w:space="0" w:color="auto"/>
              <w:bottom w:val="single" w:sz="4" w:space="0" w:color="auto"/>
              <w:right w:val="single" w:sz="4" w:space="0" w:color="auto"/>
            </w:tcBorders>
            <w:noWrap/>
            <w:vAlign w:val="center"/>
          </w:tcPr>
          <w:p w14:paraId="51E8A8E5" w14:textId="77777777" w:rsidR="00EF33E7" w:rsidRPr="00E02391" w:rsidRDefault="00EF33E7" w:rsidP="00EF33E7">
            <w:pPr>
              <w:jc w:val="left"/>
              <w:rPr>
                <w:rFonts w:ascii="宋体" w:eastAsia="宋体" w:hAnsi="宋体"/>
                <w:szCs w:val="21"/>
              </w:rPr>
            </w:pPr>
            <w:r w:rsidRPr="00E02391">
              <w:rPr>
                <w:rFonts w:ascii="宋体" w:eastAsia="宋体" w:hAnsi="宋体" w:hint="eastAsia"/>
                <w:szCs w:val="21"/>
              </w:rPr>
              <w:t>满意度评价</w:t>
            </w:r>
          </w:p>
        </w:tc>
        <w:tc>
          <w:tcPr>
            <w:tcW w:w="1457" w:type="dxa"/>
            <w:tcBorders>
              <w:top w:val="single" w:sz="4" w:space="0" w:color="auto"/>
              <w:left w:val="single" w:sz="4" w:space="0" w:color="auto"/>
              <w:bottom w:val="single" w:sz="4" w:space="0" w:color="auto"/>
              <w:right w:val="single" w:sz="4" w:space="0" w:color="auto"/>
            </w:tcBorders>
            <w:noWrap/>
            <w:vAlign w:val="center"/>
          </w:tcPr>
          <w:p w14:paraId="65A42817" w14:textId="77777777" w:rsidR="00EF33E7" w:rsidRPr="00E02391" w:rsidRDefault="00EF33E7" w:rsidP="00EF33E7">
            <w:pPr>
              <w:jc w:val="left"/>
              <w:rPr>
                <w:rFonts w:ascii="宋体" w:eastAsia="宋体" w:hAnsi="宋体"/>
                <w:szCs w:val="21"/>
              </w:rPr>
            </w:pPr>
            <w:r w:rsidRPr="00E02391">
              <w:rPr>
                <w:rFonts w:ascii="宋体" w:eastAsia="宋体" w:hAnsi="宋体" w:hint="eastAsia"/>
                <w:szCs w:val="21"/>
              </w:rPr>
              <w:t>满意度评价</w:t>
            </w:r>
          </w:p>
        </w:tc>
        <w:tc>
          <w:tcPr>
            <w:tcW w:w="5408" w:type="dxa"/>
            <w:tcBorders>
              <w:top w:val="single" w:sz="4" w:space="0" w:color="auto"/>
              <w:left w:val="single" w:sz="4" w:space="0" w:color="auto"/>
              <w:bottom w:val="single" w:sz="4" w:space="0" w:color="auto"/>
              <w:right w:val="single" w:sz="4" w:space="0" w:color="auto"/>
            </w:tcBorders>
            <w:noWrap/>
            <w:vAlign w:val="center"/>
          </w:tcPr>
          <w:p w14:paraId="65A2DE75" w14:textId="77777777" w:rsidR="00EF33E7" w:rsidRPr="00E02391" w:rsidRDefault="00EF33E7" w:rsidP="00EF33E7">
            <w:pPr>
              <w:jc w:val="left"/>
              <w:rPr>
                <w:rFonts w:ascii="宋体" w:eastAsia="宋体" w:hAnsi="宋体"/>
                <w:szCs w:val="21"/>
              </w:rPr>
            </w:pPr>
            <w:r w:rsidRPr="00E02391">
              <w:rPr>
                <w:rFonts w:ascii="宋体" w:eastAsia="宋体" w:hAnsi="宋体" w:hint="eastAsia"/>
                <w:szCs w:val="21"/>
              </w:rPr>
              <w:t>患者对医院的就医环境、就医流程、服务水平等做出评价。</w:t>
            </w:r>
          </w:p>
        </w:tc>
      </w:tr>
    </w:tbl>
    <w:p w14:paraId="2852BD27" w14:textId="77777777" w:rsidR="008D5DFC" w:rsidRDefault="008D5DFC"/>
    <w:p w14:paraId="092F5C5C" w14:textId="609B4974" w:rsidR="00E02391" w:rsidRPr="00527599" w:rsidRDefault="00766DFD" w:rsidP="00766DFD">
      <w:pPr>
        <w:pStyle w:val="4"/>
        <w:rPr>
          <w:rFonts w:ascii="宋体" w:eastAsia="宋体" w:hAnsi="宋体"/>
          <w:b w:val="0"/>
          <w:sz w:val="24"/>
          <w:szCs w:val="24"/>
        </w:rPr>
      </w:pPr>
      <w:r w:rsidRPr="00527599">
        <w:rPr>
          <w:rFonts w:ascii="宋体" w:eastAsia="宋体" w:hAnsi="宋体" w:hint="eastAsia"/>
          <w:b w:val="0"/>
          <w:sz w:val="24"/>
          <w:szCs w:val="24"/>
        </w:rPr>
        <w:t>3</w:t>
      </w:r>
      <w:r w:rsidRPr="00527599">
        <w:rPr>
          <w:rFonts w:ascii="宋体" w:eastAsia="宋体" w:hAnsi="宋体"/>
          <w:b w:val="0"/>
          <w:sz w:val="24"/>
          <w:szCs w:val="24"/>
        </w:rPr>
        <w:t>.2.2</w:t>
      </w:r>
      <w:r w:rsidR="00E02391" w:rsidRPr="00527599">
        <w:rPr>
          <w:rFonts w:ascii="宋体" w:eastAsia="宋体" w:hAnsi="宋体" w:hint="eastAsia"/>
          <w:b w:val="0"/>
          <w:sz w:val="24"/>
          <w:szCs w:val="24"/>
        </w:rPr>
        <w:t>住院业务功能</w:t>
      </w:r>
    </w:p>
    <w:tbl>
      <w:tblPr>
        <w:tblW w:w="825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444"/>
        <w:gridCol w:w="5419"/>
      </w:tblGrid>
      <w:tr w:rsidR="00E02391" w:rsidRPr="00E02391" w14:paraId="07DBCC11"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33A4ED7A" w14:textId="77777777" w:rsidR="00E02391" w:rsidRPr="00E02391" w:rsidRDefault="00E02391" w:rsidP="00E02391">
            <w:pPr>
              <w:widowControl/>
              <w:jc w:val="center"/>
              <w:textAlignment w:val="center"/>
              <w:rPr>
                <w:rFonts w:ascii="宋体" w:eastAsia="宋体" w:hAnsi="宋体" w:cs="宋体"/>
                <w:b/>
                <w:bCs/>
                <w:color w:val="000000"/>
                <w:kern w:val="0"/>
                <w:szCs w:val="21"/>
              </w:rPr>
            </w:pPr>
            <w:r w:rsidRPr="00E02391">
              <w:rPr>
                <w:rFonts w:ascii="宋体" w:eastAsia="宋体" w:hAnsi="宋体" w:cs="宋体" w:hint="eastAsia"/>
                <w:b/>
                <w:bCs/>
                <w:color w:val="000000"/>
                <w:kern w:val="0"/>
                <w:szCs w:val="21"/>
              </w:rPr>
              <w:t>功能模块</w:t>
            </w:r>
          </w:p>
        </w:tc>
        <w:tc>
          <w:tcPr>
            <w:tcW w:w="1444" w:type="dxa"/>
            <w:tcBorders>
              <w:top w:val="single" w:sz="4" w:space="0" w:color="auto"/>
              <w:left w:val="single" w:sz="4" w:space="0" w:color="auto"/>
              <w:bottom w:val="single" w:sz="4" w:space="0" w:color="auto"/>
              <w:right w:val="single" w:sz="4" w:space="0" w:color="auto"/>
            </w:tcBorders>
            <w:noWrap/>
            <w:vAlign w:val="center"/>
          </w:tcPr>
          <w:p w14:paraId="5937365D" w14:textId="77777777" w:rsidR="00E02391" w:rsidRPr="00E02391" w:rsidRDefault="00E02391" w:rsidP="00E02391">
            <w:pPr>
              <w:widowControl/>
              <w:jc w:val="center"/>
              <w:textAlignment w:val="center"/>
              <w:rPr>
                <w:rFonts w:ascii="宋体" w:eastAsia="宋体" w:hAnsi="宋体" w:cs="宋体"/>
                <w:b/>
                <w:bCs/>
                <w:color w:val="000000"/>
                <w:kern w:val="0"/>
                <w:szCs w:val="21"/>
              </w:rPr>
            </w:pPr>
            <w:r w:rsidRPr="00E02391">
              <w:rPr>
                <w:rFonts w:ascii="宋体" w:eastAsia="宋体" w:hAnsi="宋体" w:cs="宋体" w:hint="eastAsia"/>
                <w:b/>
                <w:bCs/>
                <w:color w:val="000000"/>
                <w:kern w:val="0"/>
                <w:szCs w:val="21"/>
              </w:rPr>
              <w:t>功能点</w:t>
            </w:r>
          </w:p>
        </w:tc>
        <w:tc>
          <w:tcPr>
            <w:tcW w:w="5419" w:type="dxa"/>
            <w:tcBorders>
              <w:top w:val="single" w:sz="4" w:space="0" w:color="auto"/>
              <w:left w:val="single" w:sz="4" w:space="0" w:color="auto"/>
              <w:bottom w:val="single" w:sz="4" w:space="0" w:color="auto"/>
              <w:right w:val="single" w:sz="4" w:space="0" w:color="auto"/>
            </w:tcBorders>
            <w:noWrap/>
            <w:vAlign w:val="center"/>
          </w:tcPr>
          <w:p w14:paraId="362D6DD8" w14:textId="77777777" w:rsidR="00E02391" w:rsidRPr="00E02391" w:rsidRDefault="00E02391" w:rsidP="00E02391">
            <w:pPr>
              <w:widowControl/>
              <w:jc w:val="center"/>
              <w:textAlignment w:val="center"/>
              <w:rPr>
                <w:rFonts w:ascii="宋体" w:eastAsia="宋体" w:hAnsi="宋体" w:cs="宋体"/>
                <w:b/>
                <w:bCs/>
                <w:color w:val="000000"/>
                <w:kern w:val="0"/>
                <w:szCs w:val="21"/>
              </w:rPr>
            </w:pPr>
            <w:r w:rsidRPr="00E02391">
              <w:rPr>
                <w:rFonts w:ascii="宋体" w:eastAsia="宋体" w:hAnsi="宋体" w:cs="宋体" w:hint="eastAsia"/>
                <w:b/>
                <w:bCs/>
                <w:color w:val="000000"/>
                <w:kern w:val="0"/>
                <w:szCs w:val="21"/>
              </w:rPr>
              <w:t>功能参数描述</w:t>
            </w:r>
          </w:p>
        </w:tc>
      </w:tr>
      <w:tr w:rsidR="00E02391" w:rsidRPr="00E02391" w14:paraId="6566155D"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16305E6D"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住院押金缴纳</w:t>
            </w:r>
          </w:p>
        </w:tc>
        <w:tc>
          <w:tcPr>
            <w:tcW w:w="1444" w:type="dxa"/>
            <w:tcBorders>
              <w:top w:val="single" w:sz="4" w:space="0" w:color="auto"/>
              <w:left w:val="single" w:sz="4" w:space="0" w:color="auto"/>
              <w:bottom w:val="single" w:sz="4" w:space="0" w:color="auto"/>
              <w:right w:val="single" w:sz="4" w:space="0" w:color="auto"/>
            </w:tcBorders>
            <w:noWrap/>
            <w:vAlign w:val="center"/>
          </w:tcPr>
          <w:p w14:paraId="58A3428E"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住院押金缴纳</w:t>
            </w:r>
          </w:p>
        </w:tc>
        <w:tc>
          <w:tcPr>
            <w:tcW w:w="5419" w:type="dxa"/>
            <w:tcBorders>
              <w:top w:val="single" w:sz="4" w:space="0" w:color="auto"/>
              <w:left w:val="single" w:sz="4" w:space="0" w:color="auto"/>
              <w:bottom w:val="single" w:sz="4" w:space="0" w:color="auto"/>
              <w:right w:val="single" w:sz="4" w:space="0" w:color="auto"/>
            </w:tcBorders>
            <w:noWrap/>
            <w:vAlign w:val="center"/>
          </w:tcPr>
          <w:p w14:paraId="0A3D1BF4"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患者持卡（身份证、医保卡、电子健康卡、医保电子凭证、院内健康卡号等）、刷脸或输入住院号确认信息，通过银行卡账户或手机扫码支付、刷脸支付预交住院押金。</w:t>
            </w:r>
          </w:p>
        </w:tc>
      </w:tr>
      <w:tr w:rsidR="00E02391" w:rsidRPr="00E02391" w14:paraId="03F43944"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184E73B1"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住院押金记录查询</w:t>
            </w:r>
          </w:p>
        </w:tc>
        <w:tc>
          <w:tcPr>
            <w:tcW w:w="1444" w:type="dxa"/>
            <w:tcBorders>
              <w:top w:val="single" w:sz="4" w:space="0" w:color="auto"/>
              <w:left w:val="single" w:sz="4" w:space="0" w:color="auto"/>
              <w:bottom w:val="single" w:sz="4" w:space="0" w:color="auto"/>
              <w:right w:val="single" w:sz="4" w:space="0" w:color="auto"/>
            </w:tcBorders>
            <w:noWrap/>
            <w:vAlign w:val="center"/>
          </w:tcPr>
          <w:p w14:paraId="14B91E27"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住院押金记录查询</w:t>
            </w:r>
          </w:p>
        </w:tc>
        <w:tc>
          <w:tcPr>
            <w:tcW w:w="5419" w:type="dxa"/>
            <w:tcBorders>
              <w:top w:val="single" w:sz="4" w:space="0" w:color="auto"/>
              <w:left w:val="single" w:sz="4" w:space="0" w:color="auto"/>
              <w:bottom w:val="single" w:sz="4" w:space="0" w:color="auto"/>
              <w:right w:val="single" w:sz="4" w:space="0" w:color="auto"/>
            </w:tcBorders>
            <w:noWrap/>
            <w:vAlign w:val="center"/>
          </w:tcPr>
          <w:p w14:paraId="1CC67146"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患者持卡（身份证、医保卡、电子健康卡、医保电子凭证、院内健康卡号等）、刷脸或输入住院号确认信息，可自助查询缴纳的住院押金记录。</w:t>
            </w:r>
          </w:p>
        </w:tc>
      </w:tr>
      <w:tr w:rsidR="00E02391" w:rsidRPr="00E02391" w14:paraId="75AF0839"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4B4586F9"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住院日清单查询</w:t>
            </w:r>
          </w:p>
        </w:tc>
        <w:tc>
          <w:tcPr>
            <w:tcW w:w="1444" w:type="dxa"/>
            <w:tcBorders>
              <w:top w:val="single" w:sz="4" w:space="0" w:color="auto"/>
              <w:left w:val="single" w:sz="4" w:space="0" w:color="auto"/>
              <w:bottom w:val="single" w:sz="4" w:space="0" w:color="auto"/>
              <w:right w:val="single" w:sz="4" w:space="0" w:color="auto"/>
            </w:tcBorders>
            <w:noWrap/>
            <w:vAlign w:val="center"/>
          </w:tcPr>
          <w:p w14:paraId="4557CACF"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查询住院费用清单</w:t>
            </w:r>
          </w:p>
        </w:tc>
        <w:tc>
          <w:tcPr>
            <w:tcW w:w="5419" w:type="dxa"/>
            <w:tcBorders>
              <w:top w:val="single" w:sz="4" w:space="0" w:color="auto"/>
              <w:left w:val="single" w:sz="4" w:space="0" w:color="auto"/>
              <w:bottom w:val="single" w:sz="4" w:space="0" w:color="auto"/>
              <w:right w:val="single" w:sz="4" w:space="0" w:color="auto"/>
            </w:tcBorders>
            <w:noWrap/>
            <w:vAlign w:val="center"/>
          </w:tcPr>
          <w:p w14:paraId="540C448F"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患者持卡（身份证、医保卡、电子健康卡、医保电子凭证、院内健康卡号等）、刷脸或住院号，查询每日住院费明细清单、缴费记录或出院结算费用分类明细。</w:t>
            </w:r>
          </w:p>
        </w:tc>
      </w:tr>
      <w:tr w:rsidR="00E02391" w:rsidRPr="00E02391" w14:paraId="3609CBDE"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56DB7096"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入院办理</w:t>
            </w:r>
          </w:p>
        </w:tc>
        <w:tc>
          <w:tcPr>
            <w:tcW w:w="1444" w:type="dxa"/>
            <w:tcBorders>
              <w:top w:val="single" w:sz="4" w:space="0" w:color="auto"/>
              <w:left w:val="single" w:sz="4" w:space="0" w:color="auto"/>
              <w:bottom w:val="single" w:sz="4" w:space="0" w:color="auto"/>
              <w:right w:val="single" w:sz="4" w:space="0" w:color="auto"/>
            </w:tcBorders>
            <w:noWrap/>
            <w:vAlign w:val="center"/>
          </w:tcPr>
          <w:p w14:paraId="3B7B0A53"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入院办理</w:t>
            </w:r>
          </w:p>
        </w:tc>
        <w:tc>
          <w:tcPr>
            <w:tcW w:w="5419" w:type="dxa"/>
            <w:tcBorders>
              <w:top w:val="single" w:sz="4" w:space="0" w:color="auto"/>
              <w:left w:val="single" w:sz="4" w:space="0" w:color="auto"/>
              <w:bottom w:val="single" w:sz="4" w:space="0" w:color="auto"/>
              <w:right w:val="single" w:sz="4" w:space="0" w:color="auto"/>
            </w:tcBorders>
            <w:noWrap/>
            <w:vAlign w:val="center"/>
          </w:tcPr>
          <w:p w14:paraId="7A47F834"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入院手续自助办理（含医保入院登记）。</w:t>
            </w:r>
          </w:p>
        </w:tc>
      </w:tr>
      <w:tr w:rsidR="00E02391" w:rsidRPr="00E02391" w14:paraId="644CE12E"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30DEC98F"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住院检查检验报告打印</w:t>
            </w:r>
          </w:p>
        </w:tc>
        <w:tc>
          <w:tcPr>
            <w:tcW w:w="1444" w:type="dxa"/>
            <w:tcBorders>
              <w:top w:val="single" w:sz="4" w:space="0" w:color="auto"/>
              <w:left w:val="single" w:sz="4" w:space="0" w:color="auto"/>
              <w:bottom w:val="single" w:sz="4" w:space="0" w:color="auto"/>
              <w:right w:val="single" w:sz="4" w:space="0" w:color="auto"/>
            </w:tcBorders>
            <w:noWrap/>
            <w:vAlign w:val="center"/>
          </w:tcPr>
          <w:p w14:paraId="6DE7387B"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支持院内检查检验报告统一打印</w:t>
            </w:r>
          </w:p>
        </w:tc>
        <w:tc>
          <w:tcPr>
            <w:tcW w:w="5419" w:type="dxa"/>
            <w:tcBorders>
              <w:top w:val="single" w:sz="4" w:space="0" w:color="auto"/>
              <w:left w:val="single" w:sz="4" w:space="0" w:color="auto"/>
              <w:bottom w:val="single" w:sz="4" w:space="0" w:color="auto"/>
              <w:right w:val="single" w:sz="4" w:space="0" w:color="auto"/>
            </w:tcBorders>
            <w:noWrap/>
            <w:vAlign w:val="center"/>
          </w:tcPr>
          <w:p w14:paraId="5A6EB61A" w14:textId="5B25F9B8"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患者持卡（身份证、医保卡、电子健康卡、医保电子凭证、院内健康卡号等）、刷脸或凭条，打印报告（控制重复打印），支持自助打印等</w:t>
            </w:r>
            <w:r w:rsidR="00EB1825">
              <w:rPr>
                <w:rFonts w:ascii="宋体" w:eastAsia="宋体" w:hAnsi="宋体" w:cs="宋体" w:hint="eastAsia"/>
                <w:color w:val="000000"/>
                <w:kern w:val="0"/>
                <w:szCs w:val="21"/>
              </w:rPr>
              <w:t>。</w:t>
            </w:r>
          </w:p>
        </w:tc>
      </w:tr>
      <w:tr w:rsidR="00E02391" w:rsidRPr="00E02391" w14:paraId="6E6BF55A"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74678477"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住院电子发票打印</w:t>
            </w:r>
          </w:p>
        </w:tc>
        <w:tc>
          <w:tcPr>
            <w:tcW w:w="1444" w:type="dxa"/>
            <w:tcBorders>
              <w:top w:val="single" w:sz="4" w:space="0" w:color="auto"/>
              <w:left w:val="single" w:sz="4" w:space="0" w:color="auto"/>
              <w:bottom w:val="single" w:sz="4" w:space="0" w:color="auto"/>
              <w:right w:val="single" w:sz="4" w:space="0" w:color="auto"/>
            </w:tcBorders>
            <w:noWrap/>
            <w:vAlign w:val="center"/>
          </w:tcPr>
          <w:p w14:paraId="4251B281"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住院电子发票打印</w:t>
            </w:r>
          </w:p>
        </w:tc>
        <w:tc>
          <w:tcPr>
            <w:tcW w:w="5419" w:type="dxa"/>
            <w:tcBorders>
              <w:top w:val="single" w:sz="4" w:space="0" w:color="auto"/>
              <w:left w:val="single" w:sz="4" w:space="0" w:color="auto"/>
              <w:bottom w:val="single" w:sz="4" w:space="0" w:color="auto"/>
              <w:right w:val="single" w:sz="4" w:space="0" w:color="auto"/>
            </w:tcBorders>
            <w:noWrap/>
            <w:vAlign w:val="center"/>
          </w:tcPr>
          <w:p w14:paraId="5339E0A5"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患者可自助查询并打印电子发票。</w:t>
            </w:r>
          </w:p>
        </w:tc>
      </w:tr>
      <w:tr w:rsidR="00E02391" w:rsidRPr="00E02391" w14:paraId="4C03E19E"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3EB06E9D"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lastRenderedPageBreak/>
              <w:t>出院清单打印</w:t>
            </w:r>
          </w:p>
        </w:tc>
        <w:tc>
          <w:tcPr>
            <w:tcW w:w="1444" w:type="dxa"/>
            <w:tcBorders>
              <w:top w:val="single" w:sz="4" w:space="0" w:color="auto"/>
              <w:left w:val="single" w:sz="4" w:space="0" w:color="auto"/>
              <w:bottom w:val="single" w:sz="4" w:space="0" w:color="auto"/>
              <w:right w:val="single" w:sz="4" w:space="0" w:color="auto"/>
            </w:tcBorders>
            <w:noWrap/>
            <w:vAlign w:val="center"/>
          </w:tcPr>
          <w:p w14:paraId="11904CB0"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出院清单打印</w:t>
            </w:r>
          </w:p>
        </w:tc>
        <w:tc>
          <w:tcPr>
            <w:tcW w:w="5419" w:type="dxa"/>
            <w:tcBorders>
              <w:top w:val="single" w:sz="4" w:space="0" w:color="auto"/>
              <w:left w:val="single" w:sz="4" w:space="0" w:color="auto"/>
              <w:bottom w:val="single" w:sz="4" w:space="0" w:color="auto"/>
              <w:right w:val="single" w:sz="4" w:space="0" w:color="auto"/>
            </w:tcBorders>
            <w:noWrap/>
            <w:vAlign w:val="center"/>
          </w:tcPr>
          <w:p w14:paraId="67DAB2A2"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患者可自助查询并打印出院费用清单。</w:t>
            </w:r>
          </w:p>
        </w:tc>
      </w:tr>
      <w:tr w:rsidR="00E02391" w:rsidRPr="00E02391" w14:paraId="68DB6F1D"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4BF35266"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住院医保结算单打印</w:t>
            </w:r>
          </w:p>
        </w:tc>
        <w:tc>
          <w:tcPr>
            <w:tcW w:w="1444" w:type="dxa"/>
            <w:tcBorders>
              <w:top w:val="single" w:sz="4" w:space="0" w:color="auto"/>
              <w:left w:val="single" w:sz="4" w:space="0" w:color="auto"/>
              <w:bottom w:val="single" w:sz="4" w:space="0" w:color="auto"/>
              <w:right w:val="single" w:sz="4" w:space="0" w:color="auto"/>
            </w:tcBorders>
            <w:noWrap/>
            <w:vAlign w:val="center"/>
          </w:tcPr>
          <w:p w14:paraId="50ACF164"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住院医保结算单打印</w:t>
            </w:r>
          </w:p>
        </w:tc>
        <w:tc>
          <w:tcPr>
            <w:tcW w:w="5419" w:type="dxa"/>
            <w:tcBorders>
              <w:top w:val="single" w:sz="4" w:space="0" w:color="auto"/>
              <w:left w:val="single" w:sz="4" w:space="0" w:color="auto"/>
              <w:bottom w:val="single" w:sz="4" w:space="0" w:color="auto"/>
              <w:right w:val="single" w:sz="4" w:space="0" w:color="auto"/>
            </w:tcBorders>
            <w:noWrap/>
            <w:vAlign w:val="center"/>
          </w:tcPr>
          <w:p w14:paraId="15B5571B"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患者可自助查询并打印住院医保结算单。</w:t>
            </w:r>
          </w:p>
        </w:tc>
      </w:tr>
      <w:tr w:rsidR="00E02391" w:rsidRPr="00E02391" w14:paraId="750643E0"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4542903D"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住院病历证明打印</w:t>
            </w:r>
          </w:p>
        </w:tc>
        <w:tc>
          <w:tcPr>
            <w:tcW w:w="1444" w:type="dxa"/>
            <w:tcBorders>
              <w:top w:val="single" w:sz="4" w:space="0" w:color="auto"/>
              <w:left w:val="single" w:sz="4" w:space="0" w:color="auto"/>
              <w:bottom w:val="single" w:sz="4" w:space="0" w:color="auto"/>
              <w:right w:val="single" w:sz="4" w:space="0" w:color="auto"/>
            </w:tcBorders>
            <w:noWrap/>
            <w:vAlign w:val="center"/>
          </w:tcPr>
          <w:p w14:paraId="25A452CC"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住院病历证明打印</w:t>
            </w:r>
          </w:p>
        </w:tc>
        <w:tc>
          <w:tcPr>
            <w:tcW w:w="5419" w:type="dxa"/>
            <w:tcBorders>
              <w:top w:val="single" w:sz="4" w:space="0" w:color="auto"/>
              <w:left w:val="single" w:sz="4" w:space="0" w:color="auto"/>
              <w:bottom w:val="single" w:sz="4" w:space="0" w:color="auto"/>
              <w:right w:val="single" w:sz="4" w:space="0" w:color="auto"/>
            </w:tcBorders>
            <w:noWrap/>
            <w:vAlign w:val="center"/>
          </w:tcPr>
          <w:p w14:paraId="2C091F66"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患者可自助查询并打印住院病历证明。</w:t>
            </w:r>
          </w:p>
        </w:tc>
      </w:tr>
      <w:tr w:rsidR="00E02391" w:rsidRPr="00E02391" w14:paraId="236EB022"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0C66CE95"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出院结算</w:t>
            </w:r>
          </w:p>
        </w:tc>
        <w:tc>
          <w:tcPr>
            <w:tcW w:w="1444" w:type="dxa"/>
            <w:tcBorders>
              <w:top w:val="single" w:sz="4" w:space="0" w:color="auto"/>
              <w:left w:val="single" w:sz="4" w:space="0" w:color="auto"/>
              <w:bottom w:val="single" w:sz="4" w:space="0" w:color="auto"/>
              <w:right w:val="single" w:sz="4" w:space="0" w:color="auto"/>
            </w:tcBorders>
            <w:noWrap/>
            <w:vAlign w:val="center"/>
          </w:tcPr>
          <w:p w14:paraId="5F0FD450"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出院结算</w:t>
            </w:r>
          </w:p>
        </w:tc>
        <w:tc>
          <w:tcPr>
            <w:tcW w:w="5419" w:type="dxa"/>
            <w:tcBorders>
              <w:top w:val="single" w:sz="4" w:space="0" w:color="auto"/>
              <w:left w:val="single" w:sz="4" w:space="0" w:color="auto"/>
              <w:bottom w:val="single" w:sz="4" w:space="0" w:color="auto"/>
              <w:right w:val="single" w:sz="4" w:space="0" w:color="auto"/>
            </w:tcBorders>
            <w:noWrap/>
            <w:vAlign w:val="center"/>
          </w:tcPr>
          <w:p w14:paraId="7D50E503"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出院手续自助办理（含出院医保结算）。</w:t>
            </w:r>
          </w:p>
        </w:tc>
      </w:tr>
      <w:tr w:rsidR="00E02391" w:rsidRPr="00E02391" w14:paraId="6333D981" w14:textId="77777777" w:rsidTr="00766DFD">
        <w:tc>
          <w:tcPr>
            <w:tcW w:w="1387" w:type="dxa"/>
            <w:tcBorders>
              <w:top w:val="single" w:sz="4" w:space="0" w:color="auto"/>
              <w:left w:val="single" w:sz="4" w:space="0" w:color="auto"/>
              <w:bottom w:val="single" w:sz="4" w:space="0" w:color="auto"/>
              <w:right w:val="single" w:sz="4" w:space="0" w:color="auto"/>
            </w:tcBorders>
            <w:noWrap/>
            <w:vAlign w:val="center"/>
          </w:tcPr>
          <w:p w14:paraId="6867CE8F"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满意度评价</w:t>
            </w:r>
          </w:p>
        </w:tc>
        <w:tc>
          <w:tcPr>
            <w:tcW w:w="1444" w:type="dxa"/>
            <w:tcBorders>
              <w:top w:val="single" w:sz="4" w:space="0" w:color="auto"/>
              <w:left w:val="single" w:sz="4" w:space="0" w:color="auto"/>
              <w:bottom w:val="single" w:sz="4" w:space="0" w:color="auto"/>
              <w:right w:val="single" w:sz="4" w:space="0" w:color="auto"/>
            </w:tcBorders>
            <w:noWrap/>
            <w:vAlign w:val="center"/>
          </w:tcPr>
          <w:p w14:paraId="716C255A"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满意度评价</w:t>
            </w:r>
          </w:p>
        </w:tc>
        <w:tc>
          <w:tcPr>
            <w:tcW w:w="5419" w:type="dxa"/>
            <w:tcBorders>
              <w:top w:val="single" w:sz="4" w:space="0" w:color="auto"/>
              <w:left w:val="single" w:sz="4" w:space="0" w:color="auto"/>
              <w:bottom w:val="single" w:sz="4" w:space="0" w:color="auto"/>
              <w:right w:val="single" w:sz="4" w:space="0" w:color="auto"/>
            </w:tcBorders>
            <w:noWrap/>
            <w:vAlign w:val="center"/>
          </w:tcPr>
          <w:p w14:paraId="5CE1F2FE" w14:textId="77777777" w:rsidR="00E02391" w:rsidRPr="00E02391" w:rsidRDefault="00E02391" w:rsidP="00E02391">
            <w:pPr>
              <w:widowControl/>
              <w:jc w:val="left"/>
              <w:textAlignment w:val="center"/>
              <w:rPr>
                <w:rFonts w:ascii="宋体" w:eastAsia="宋体" w:hAnsi="宋体" w:cs="宋体"/>
                <w:color w:val="000000"/>
                <w:kern w:val="0"/>
                <w:szCs w:val="21"/>
              </w:rPr>
            </w:pPr>
            <w:r w:rsidRPr="00E02391">
              <w:rPr>
                <w:rFonts w:ascii="宋体" w:eastAsia="宋体" w:hAnsi="宋体" w:cs="宋体" w:hint="eastAsia"/>
                <w:color w:val="000000"/>
                <w:kern w:val="0"/>
                <w:szCs w:val="21"/>
              </w:rPr>
              <w:t>患者对医院的就医环境、就医流程、服务水平等做出评价。</w:t>
            </w:r>
          </w:p>
        </w:tc>
      </w:tr>
    </w:tbl>
    <w:p w14:paraId="572C24E5" w14:textId="77777777" w:rsidR="00E02391" w:rsidRDefault="00E02391"/>
    <w:p w14:paraId="1F58B7F2" w14:textId="39E7A213" w:rsidR="00E02391" w:rsidRPr="00527599" w:rsidRDefault="00766DFD" w:rsidP="00625978">
      <w:pPr>
        <w:pStyle w:val="3"/>
        <w:rPr>
          <w:rFonts w:ascii="宋体" w:eastAsia="宋体" w:hAnsi="宋体"/>
          <w:b w:val="0"/>
          <w:bCs w:val="0"/>
          <w:sz w:val="28"/>
          <w:szCs w:val="28"/>
        </w:rPr>
      </w:pPr>
      <w:r w:rsidRPr="00527599">
        <w:rPr>
          <w:rFonts w:ascii="宋体" w:eastAsia="宋体" w:hAnsi="宋体" w:hint="eastAsia"/>
          <w:b w:val="0"/>
          <w:bCs w:val="0"/>
          <w:sz w:val="28"/>
          <w:szCs w:val="28"/>
        </w:rPr>
        <w:t>3</w:t>
      </w:r>
      <w:r w:rsidRPr="00527599">
        <w:rPr>
          <w:rFonts w:ascii="宋体" w:eastAsia="宋体" w:hAnsi="宋体"/>
          <w:b w:val="0"/>
          <w:bCs w:val="0"/>
          <w:sz w:val="28"/>
          <w:szCs w:val="28"/>
        </w:rPr>
        <w:t>.2.3</w:t>
      </w:r>
      <w:r w:rsidR="00625978" w:rsidRPr="00527599">
        <w:rPr>
          <w:rFonts w:ascii="宋体" w:eastAsia="宋体" w:hAnsi="宋体" w:hint="eastAsia"/>
          <w:b w:val="0"/>
          <w:bCs w:val="0"/>
          <w:sz w:val="28"/>
          <w:szCs w:val="28"/>
        </w:rPr>
        <w:t>自助机监控管理平台功能清单</w:t>
      </w:r>
    </w:p>
    <w:tbl>
      <w:tblPr>
        <w:tblW w:w="826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6508"/>
      </w:tblGrid>
      <w:tr w:rsidR="00E02391" w:rsidRPr="00E02391" w14:paraId="27D1441C" w14:textId="77777777" w:rsidTr="00F55D2B">
        <w:tc>
          <w:tcPr>
            <w:tcW w:w="1757" w:type="dxa"/>
            <w:tcBorders>
              <w:top w:val="single" w:sz="4" w:space="0" w:color="auto"/>
              <w:left w:val="single" w:sz="4" w:space="0" w:color="auto"/>
              <w:bottom w:val="single" w:sz="4" w:space="0" w:color="auto"/>
              <w:right w:val="single" w:sz="4" w:space="0" w:color="auto"/>
            </w:tcBorders>
            <w:noWrap/>
            <w:vAlign w:val="center"/>
          </w:tcPr>
          <w:p w14:paraId="65215A32" w14:textId="77777777" w:rsidR="00E02391" w:rsidRPr="00E02391" w:rsidRDefault="00E02391" w:rsidP="00024B00">
            <w:pPr>
              <w:jc w:val="center"/>
              <w:rPr>
                <w:rFonts w:ascii="宋体" w:eastAsia="宋体" w:hAnsi="宋体"/>
                <w:b/>
                <w:bCs/>
              </w:rPr>
            </w:pPr>
            <w:r w:rsidRPr="00E02391">
              <w:rPr>
                <w:rFonts w:ascii="宋体" w:eastAsia="宋体" w:hAnsi="宋体" w:hint="eastAsia"/>
                <w:b/>
                <w:bCs/>
              </w:rPr>
              <w:t>功能模块</w:t>
            </w:r>
          </w:p>
        </w:tc>
        <w:tc>
          <w:tcPr>
            <w:tcW w:w="6508" w:type="dxa"/>
            <w:tcBorders>
              <w:top w:val="single" w:sz="4" w:space="0" w:color="auto"/>
              <w:left w:val="single" w:sz="4" w:space="0" w:color="auto"/>
              <w:bottom w:val="single" w:sz="4" w:space="0" w:color="auto"/>
              <w:right w:val="single" w:sz="4" w:space="0" w:color="auto"/>
            </w:tcBorders>
            <w:noWrap/>
            <w:vAlign w:val="center"/>
          </w:tcPr>
          <w:p w14:paraId="4B8E293F" w14:textId="77777777" w:rsidR="00E02391" w:rsidRPr="00E02391" w:rsidRDefault="00E02391" w:rsidP="00024B00">
            <w:pPr>
              <w:jc w:val="center"/>
              <w:rPr>
                <w:rFonts w:ascii="宋体" w:eastAsia="宋体" w:hAnsi="宋体"/>
                <w:b/>
                <w:bCs/>
              </w:rPr>
            </w:pPr>
            <w:r w:rsidRPr="00E02391">
              <w:rPr>
                <w:rFonts w:ascii="宋体" w:eastAsia="宋体" w:hAnsi="宋体" w:hint="eastAsia"/>
                <w:b/>
                <w:bCs/>
              </w:rPr>
              <w:t>功能参数描述</w:t>
            </w:r>
          </w:p>
        </w:tc>
      </w:tr>
      <w:tr w:rsidR="00E02391" w:rsidRPr="00E02391" w14:paraId="19EFB163" w14:textId="77777777" w:rsidTr="00F55D2B">
        <w:trPr>
          <w:trHeight w:val="287"/>
        </w:trPr>
        <w:tc>
          <w:tcPr>
            <w:tcW w:w="1757" w:type="dxa"/>
            <w:tcBorders>
              <w:top w:val="single" w:sz="4" w:space="0" w:color="auto"/>
              <w:left w:val="single" w:sz="4" w:space="0" w:color="auto"/>
              <w:bottom w:val="single" w:sz="4" w:space="0" w:color="auto"/>
              <w:right w:val="single" w:sz="4" w:space="0" w:color="auto"/>
            </w:tcBorders>
            <w:noWrap/>
            <w:vAlign w:val="center"/>
          </w:tcPr>
          <w:p w14:paraId="222EA111" w14:textId="77777777" w:rsidR="00E02391" w:rsidRPr="00E02391" w:rsidRDefault="00E02391" w:rsidP="00E02391">
            <w:pPr>
              <w:rPr>
                <w:rFonts w:ascii="宋体" w:eastAsia="宋体" w:hAnsi="宋体"/>
              </w:rPr>
            </w:pPr>
            <w:r w:rsidRPr="00E02391">
              <w:rPr>
                <w:rFonts w:ascii="宋体" w:eastAsia="宋体" w:hAnsi="宋体" w:hint="eastAsia"/>
              </w:rPr>
              <w:t>用户管理</w:t>
            </w:r>
          </w:p>
        </w:tc>
        <w:tc>
          <w:tcPr>
            <w:tcW w:w="6508" w:type="dxa"/>
            <w:tcBorders>
              <w:top w:val="single" w:sz="4" w:space="0" w:color="auto"/>
              <w:left w:val="single" w:sz="4" w:space="0" w:color="auto"/>
              <w:bottom w:val="single" w:sz="4" w:space="0" w:color="auto"/>
              <w:right w:val="single" w:sz="4" w:space="0" w:color="auto"/>
            </w:tcBorders>
            <w:noWrap/>
            <w:vAlign w:val="center"/>
          </w:tcPr>
          <w:p w14:paraId="71E5DA2C" w14:textId="77777777" w:rsidR="00E02391" w:rsidRPr="00E02391" w:rsidRDefault="00E02391" w:rsidP="00E02391">
            <w:pPr>
              <w:rPr>
                <w:rFonts w:ascii="宋体" w:eastAsia="宋体" w:hAnsi="宋体"/>
              </w:rPr>
            </w:pPr>
            <w:r w:rsidRPr="00E02391">
              <w:rPr>
                <w:rFonts w:ascii="宋体" w:eastAsia="宋体" w:hAnsi="宋体" w:hint="eastAsia"/>
              </w:rPr>
              <w:t>提供权限控制、角色管理、用户管理等系统功能。</w:t>
            </w:r>
          </w:p>
        </w:tc>
      </w:tr>
      <w:tr w:rsidR="00E02391" w:rsidRPr="00E02391" w14:paraId="4FB5FB6C" w14:textId="77777777" w:rsidTr="00F55D2B">
        <w:trPr>
          <w:trHeight w:val="277"/>
        </w:trPr>
        <w:tc>
          <w:tcPr>
            <w:tcW w:w="1757" w:type="dxa"/>
            <w:tcBorders>
              <w:top w:val="single" w:sz="4" w:space="0" w:color="auto"/>
              <w:left w:val="single" w:sz="4" w:space="0" w:color="auto"/>
              <w:bottom w:val="single" w:sz="4" w:space="0" w:color="auto"/>
              <w:right w:val="single" w:sz="4" w:space="0" w:color="auto"/>
            </w:tcBorders>
            <w:noWrap/>
            <w:vAlign w:val="center"/>
          </w:tcPr>
          <w:p w14:paraId="1B74EFEB" w14:textId="77777777" w:rsidR="00E02391" w:rsidRPr="00E02391" w:rsidRDefault="00E02391" w:rsidP="00E02391">
            <w:pPr>
              <w:rPr>
                <w:rFonts w:ascii="宋体" w:eastAsia="宋体" w:hAnsi="宋体"/>
              </w:rPr>
            </w:pPr>
            <w:r w:rsidRPr="00E02391">
              <w:rPr>
                <w:rFonts w:ascii="宋体" w:eastAsia="宋体" w:hAnsi="宋体" w:hint="eastAsia"/>
              </w:rPr>
              <w:t>统计功能</w:t>
            </w:r>
          </w:p>
        </w:tc>
        <w:tc>
          <w:tcPr>
            <w:tcW w:w="6508" w:type="dxa"/>
            <w:tcBorders>
              <w:top w:val="single" w:sz="4" w:space="0" w:color="auto"/>
              <w:left w:val="single" w:sz="4" w:space="0" w:color="auto"/>
              <w:bottom w:val="single" w:sz="4" w:space="0" w:color="auto"/>
              <w:right w:val="single" w:sz="4" w:space="0" w:color="auto"/>
            </w:tcBorders>
            <w:noWrap/>
            <w:vAlign w:val="center"/>
          </w:tcPr>
          <w:p w14:paraId="7024D2C0" w14:textId="77777777" w:rsidR="00E02391" w:rsidRPr="00E02391" w:rsidRDefault="00E02391" w:rsidP="00E02391">
            <w:pPr>
              <w:rPr>
                <w:rFonts w:ascii="宋体" w:eastAsia="宋体" w:hAnsi="宋体"/>
              </w:rPr>
            </w:pPr>
            <w:r w:rsidRPr="00E02391">
              <w:rPr>
                <w:rFonts w:ascii="宋体" w:eastAsia="宋体" w:hAnsi="宋体" w:hint="eastAsia"/>
              </w:rPr>
              <w:t>每台自助系统都应具备自助服务的交易种类和交易金额统计功能，可以按台统计包括银行卡金额与笔数、银行卡充值金额与笔数、发卡量、退款金额与笔数等明细与汇总数据。</w:t>
            </w:r>
          </w:p>
        </w:tc>
      </w:tr>
      <w:tr w:rsidR="00E02391" w:rsidRPr="00E02391" w14:paraId="1DE6BDB3" w14:textId="77777777" w:rsidTr="00F55D2B">
        <w:trPr>
          <w:trHeight w:val="277"/>
        </w:trPr>
        <w:tc>
          <w:tcPr>
            <w:tcW w:w="1757" w:type="dxa"/>
            <w:tcBorders>
              <w:top w:val="single" w:sz="4" w:space="0" w:color="auto"/>
              <w:left w:val="single" w:sz="4" w:space="0" w:color="auto"/>
              <w:bottom w:val="single" w:sz="4" w:space="0" w:color="auto"/>
              <w:right w:val="single" w:sz="4" w:space="0" w:color="auto"/>
            </w:tcBorders>
            <w:noWrap/>
            <w:vAlign w:val="center"/>
          </w:tcPr>
          <w:p w14:paraId="137B38D3" w14:textId="77777777" w:rsidR="00E02391" w:rsidRPr="00E02391" w:rsidRDefault="00E02391" w:rsidP="00E02391">
            <w:pPr>
              <w:rPr>
                <w:rFonts w:ascii="宋体" w:eastAsia="宋体" w:hAnsi="宋体"/>
              </w:rPr>
            </w:pPr>
            <w:r w:rsidRPr="00E02391">
              <w:rPr>
                <w:rFonts w:ascii="宋体" w:eastAsia="宋体" w:hAnsi="宋体" w:hint="eastAsia"/>
              </w:rPr>
              <w:t>自助机管理</w:t>
            </w:r>
          </w:p>
        </w:tc>
        <w:tc>
          <w:tcPr>
            <w:tcW w:w="6508" w:type="dxa"/>
            <w:tcBorders>
              <w:top w:val="single" w:sz="4" w:space="0" w:color="auto"/>
              <w:left w:val="single" w:sz="4" w:space="0" w:color="auto"/>
              <w:bottom w:val="single" w:sz="4" w:space="0" w:color="auto"/>
              <w:right w:val="single" w:sz="4" w:space="0" w:color="auto"/>
            </w:tcBorders>
            <w:noWrap/>
            <w:vAlign w:val="center"/>
          </w:tcPr>
          <w:p w14:paraId="793FC147" w14:textId="77777777" w:rsidR="00E02391" w:rsidRPr="00E02391" w:rsidRDefault="00E02391" w:rsidP="00E02391">
            <w:pPr>
              <w:rPr>
                <w:rFonts w:ascii="宋体" w:eastAsia="宋体" w:hAnsi="宋体"/>
              </w:rPr>
            </w:pPr>
            <w:r w:rsidRPr="00E02391">
              <w:rPr>
                <w:rFonts w:ascii="宋体" w:eastAsia="宋体" w:hAnsi="宋体" w:hint="eastAsia"/>
              </w:rPr>
              <w:t>添加删除和修改自助机终端信息。对系统中的终端进行管理，添加、编辑。</w:t>
            </w:r>
          </w:p>
        </w:tc>
      </w:tr>
      <w:tr w:rsidR="00E02391" w:rsidRPr="00E02391" w14:paraId="15CBD98D" w14:textId="77777777" w:rsidTr="00F55D2B">
        <w:tc>
          <w:tcPr>
            <w:tcW w:w="1757" w:type="dxa"/>
            <w:tcBorders>
              <w:top w:val="single" w:sz="4" w:space="0" w:color="auto"/>
              <w:left w:val="single" w:sz="4" w:space="0" w:color="auto"/>
              <w:bottom w:val="single" w:sz="4" w:space="0" w:color="auto"/>
              <w:right w:val="single" w:sz="4" w:space="0" w:color="auto"/>
            </w:tcBorders>
            <w:noWrap/>
            <w:vAlign w:val="center"/>
          </w:tcPr>
          <w:p w14:paraId="38084E13" w14:textId="77777777" w:rsidR="00E02391" w:rsidRPr="00E02391" w:rsidRDefault="00E02391" w:rsidP="00E02391">
            <w:pPr>
              <w:rPr>
                <w:rFonts w:ascii="宋体" w:eastAsia="宋体" w:hAnsi="宋体"/>
              </w:rPr>
            </w:pPr>
            <w:r w:rsidRPr="00E02391">
              <w:rPr>
                <w:rFonts w:ascii="宋体" w:eastAsia="宋体" w:hAnsi="宋体" w:hint="eastAsia"/>
              </w:rPr>
              <w:t>▲设备监控功能</w:t>
            </w:r>
          </w:p>
        </w:tc>
        <w:tc>
          <w:tcPr>
            <w:tcW w:w="6508" w:type="dxa"/>
            <w:tcBorders>
              <w:top w:val="single" w:sz="4" w:space="0" w:color="auto"/>
              <w:left w:val="single" w:sz="4" w:space="0" w:color="auto"/>
              <w:bottom w:val="single" w:sz="4" w:space="0" w:color="auto"/>
              <w:right w:val="single" w:sz="4" w:space="0" w:color="auto"/>
            </w:tcBorders>
            <w:noWrap/>
            <w:vAlign w:val="center"/>
          </w:tcPr>
          <w:p w14:paraId="31A804C5" w14:textId="77777777" w:rsidR="00E02391" w:rsidRPr="00E02391" w:rsidRDefault="00E02391" w:rsidP="00E02391">
            <w:pPr>
              <w:rPr>
                <w:rFonts w:ascii="宋体" w:eastAsia="宋体" w:hAnsi="宋体"/>
              </w:rPr>
            </w:pPr>
            <w:r w:rsidRPr="00E02391">
              <w:rPr>
                <w:rFonts w:ascii="宋体" w:eastAsia="宋体" w:hAnsi="宋体" w:hint="eastAsia"/>
              </w:rPr>
              <w:t>在后台管理程序中开发一个页面监控设备的管理模块，显示出所有自助设备的当前状态，查看系统中终端的状态，可以远程查看每台终端运行桌面。</w:t>
            </w:r>
          </w:p>
        </w:tc>
      </w:tr>
      <w:tr w:rsidR="00E02391" w:rsidRPr="00E02391" w14:paraId="2D7B4D42" w14:textId="77777777" w:rsidTr="00F55D2B">
        <w:tc>
          <w:tcPr>
            <w:tcW w:w="1757" w:type="dxa"/>
            <w:tcBorders>
              <w:top w:val="single" w:sz="4" w:space="0" w:color="auto"/>
              <w:left w:val="single" w:sz="4" w:space="0" w:color="auto"/>
              <w:bottom w:val="single" w:sz="4" w:space="0" w:color="auto"/>
              <w:right w:val="single" w:sz="4" w:space="0" w:color="auto"/>
            </w:tcBorders>
            <w:noWrap/>
            <w:vAlign w:val="center"/>
          </w:tcPr>
          <w:p w14:paraId="4865C3D9" w14:textId="77777777" w:rsidR="00E02391" w:rsidRPr="00E02391" w:rsidRDefault="00E02391" w:rsidP="00E02391">
            <w:pPr>
              <w:rPr>
                <w:rFonts w:ascii="宋体" w:eastAsia="宋体" w:hAnsi="宋体"/>
              </w:rPr>
            </w:pPr>
            <w:r w:rsidRPr="00E02391">
              <w:rPr>
                <w:rFonts w:ascii="宋体" w:eastAsia="宋体" w:hAnsi="宋体" w:hint="eastAsia"/>
              </w:rPr>
              <w:t>日志管理功能</w:t>
            </w:r>
          </w:p>
        </w:tc>
        <w:tc>
          <w:tcPr>
            <w:tcW w:w="6508" w:type="dxa"/>
            <w:tcBorders>
              <w:top w:val="single" w:sz="4" w:space="0" w:color="auto"/>
              <w:left w:val="single" w:sz="4" w:space="0" w:color="auto"/>
              <w:bottom w:val="single" w:sz="4" w:space="0" w:color="auto"/>
              <w:right w:val="single" w:sz="4" w:space="0" w:color="auto"/>
            </w:tcBorders>
            <w:noWrap/>
            <w:vAlign w:val="center"/>
          </w:tcPr>
          <w:p w14:paraId="03173C92" w14:textId="77777777" w:rsidR="00E02391" w:rsidRPr="00E02391" w:rsidRDefault="00E02391" w:rsidP="00E02391">
            <w:pPr>
              <w:rPr>
                <w:rFonts w:ascii="宋体" w:eastAsia="宋体" w:hAnsi="宋体"/>
              </w:rPr>
            </w:pPr>
            <w:r w:rsidRPr="00E02391">
              <w:rPr>
                <w:rFonts w:ascii="宋体" w:eastAsia="宋体" w:hAnsi="宋体" w:hint="eastAsia"/>
              </w:rPr>
              <w:t>自助机运行和交易时候产生的日志。如果系统运行出错或者交易过程中出现问题，可以通过查看日志排查问题。</w:t>
            </w:r>
          </w:p>
        </w:tc>
      </w:tr>
    </w:tbl>
    <w:p w14:paraId="6E4FBADD" w14:textId="5E419FDE" w:rsidR="00E02391" w:rsidRDefault="00E02391"/>
    <w:p w14:paraId="39A17D38" w14:textId="69EDCF97" w:rsidR="00766DFD" w:rsidRPr="00EE7576" w:rsidRDefault="00766DFD" w:rsidP="00766DFD">
      <w:pPr>
        <w:pStyle w:val="2"/>
        <w:numPr>
          <w:ilvl w:val="0"/>
          <w:numId w:val="13"/>
        </w:numPr>
        <w:rPr>
          <w:rFonts w:ascii="宋体" w:eastAsia="宋体" w:hAnsi="宋体"/>
          <w:b w:val="0"/>
          <w:sz w:val="24"/>
          <w:szCs w:val="24"/>
        </w:rPr>
      </w:pPr>
      <w:r w:rsidRPr="00EE7576">
        <w:rPr>
          <w:rFonts w:ascii="宋体" w:eastAsia="宋体" w:hAnsi="宋体" w:hint="eastAsia"/>
          <w:b w:val="0"/>
          <w:sz w:val="24"/>
          <w:szCs w:val="24"/>
        </w:rPr>
        <w:t>服务要求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6520"/>
      </w:tblGrid>
      <w:tr w:rsidR="00766DFD" w14:paraId="61B5C12C" w14:textId="77777777" w:rsidTr="00766DFD">
        <w:trPr>
          <w:trHeight w:val="446"/>
        </w:trPr>
        <w:tc>
          <w:tcPr>
            <w:tcW w:w="704" w:type="dxa"/>
            <w:vAlign w:val="center"/>
          </w:tcPr>
          <w:p w14:paraId="0EDE5D3B"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hint="eastAsia"/>
                <w:b/>
                <w:color w:val="000000" w:themeColor="text1"/>
                <w:szCs w:val="21"/>
              </w:rPr>
              <w:t>序号</w:t>
            </w:r>
          </w:p>
        </w:tc>
        <w:tc>
          <w:tcPr>
            <w:tcW w:w="7796" w:type="dxa"/>
            <w:gridSpan w:val="2"/>
            <w:vAlign w:val="center"/>
          </w:tcPr>
          <w:p w14:paraId="03AB67B2" w14:textId="202926AE" w:rsidR="00766DFD" w:rsidRPr="00527599" w:rsidRDefault="00766DFD" w:rsidP="00024B00">
            <w:pPr>
              <w:spacing w:line="276" w:lineRule="auto"/>
              <w:jc w:val="center"/>
              <w:rPr>
                <w:rFonts w:ascii="宋体" w:eastAsia="宋体" w:hAnsi="宋体"/>
                <w:b/>
                <w:color w:val="000000" w:themeColor="text1"/>
                <w:szCs w:val="21"/>
              </w:rPr>
            </w:pPr>
            <w:r w:rsidRPr="00527599">
              <w:rPr>
                <w:rFonts w:ascii="宋体" w:eastAsia="宋体" w:hAnsi="宋体" w:hint="eastAsia"/>
                <w:bCs/>
                <w:color w:val="000000" w:themeColor="text1"/>
                <w:szCs w:val="21"/>
              </w:rPr>
              <w:t>★</w:t>
            </w:r>
            <w:r w:rsidR="00024B00" w:rsidRPr="00024B00">
              <w:rPr>
                <w:rFonts w:ascii="宋体" w:eastAsia="宋体" w:hAnsi="宋体" w:hint="eastAsia"/>
                <w:b/>
                <w:color w:val="000000" w:themeColor="text1"/>
                <w:szCs w:val="21"/>
              </w:rPr>
              <w:t>项目</w:t>
            </w:r>
            <w:r w:rsidRPr="00527599">
              <w:rPr>
                <w:rFonts w:ascii="宋体" w:eastAsia="宋体" w:hAnsi="宋体" w:hint="eastAsia"/>
                <w:b/>
                <w:color w:val="000000" w:themeColor="text1"/>
                <w:szCs w:val="21"/>
              </w:rPr>
              <w:t>要求</w:t>
            </w:r>
          </w:p>
        </w:tc>
      </w:tr>
      <w:tr w:rsidR="00766DFD" w14:paraId="3DD19CAF" w14:textId="77777777" w:rsidTr="00766DFD">
        <w:trPr>
          <w:trHeight w:val="446"/>
        </w:trPr>
        <w:tc>
          <w:tcPr>
            <w:tcW w:w="8500" w:type="dxa"/>
            <w:gridSpan w:val="3"/>
            <w:vAlign w:val="center"/>
          </w:tcPr>
          <w:p w14:paraId="14C0A6F4" w14:textId="77777777" w:rsidR="00766DFD" w:rsidRPr="00527599"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t>（一）免费保修期内售后服务要求</w:t>
            </w:r>
          </w:p>
        </w:tc>
      </w:tr>
      <w:tr w:rsidR="00766DFD" w14:paraId="671536A1" w14:textId="77777777" w:rsidTr="00766DFD">
        <w:trPr>
          <w:trHeight w:val="446"/>
        </w:trPr>
        <w:tc>
          <w:tcPr>
            <w:tcW w:w="704" w:type="dxa"/>
            <w:vAlign w:val="center"/>
          </w:tcPr>
          <w:p w14:paraId="2D74A856" w14:textId="77777777" w:rsidR="00766DFD" w:rsidRPr="00527599" w:rsidRDefault="00766DFD" w:rsidP="001A2B64">
            <w:pPr>
              <w:spacing w:line="276" w:lineRule="auto"/>
              <w:jc w:val="center"/>
              <w:rPr>
                <w:rFonts w:ascii="宋体" w:eastAsia="宋体" w:hAnsi="宋体"/>
                <w:bCs/>
                <w:color w:val="000000" w:themeColor="text1"/>
                <w:szCs w:val="21"/>
              </w:rPr>
            </w:pPr>
            <w:r w:rsidRPr="00527599">
              <w:rPr>
                <w:rFonts w:ascii="宋体" w:eastAsia="宋体" w:hAnsi="宋体" w:hint="eastAsia"/>
                <w:bCs/>
                <w:color w:val="000000" w:themeColor="text1"/>
                <w:szCs w:val="21"/>
              </w:rPr>
              <w:t>1</w:t>
            </w:r>
          </w:p>
        </w:tc>
        <w:tc>
          <w:tcPr>
            <w:tcW w:w="1276" w:type="dxa"/>
            <w:vAlign w:val="center"/>
          </w:tcPr>
          <w:p w14:paraId="6F6ABF02" w14:textId="79C1D2F0" w:rsidR="00766DFD" w:rsidRPr="00527599" w:rsidRDefault="00024B00" w:rsidP="001A2B64">
            <w:pPr>
              <w:spacing w:line="276" w:lineRule="auto"/>
              <w:jc w:val="center"/>
              <w:rPr>
                <w:rFonts w:ascii="宋体" w:eastAsia="宋体" w:hAnsi="宋体"/>
                <w:color w:val="000000" w:themeColor="text1"/>
                <w:szCs w:val="21"/>
              </w:rPr>
            </w:pPr>
            <w:r w:rsidRPr="00024B00">
              <w:rPr>
                <w:rFonts w:ascii="宋体" w:eastAsia="宋体" w:hAnsi="宋体" w:hint="eastAsia"/>
                <w:color w:val="000000" w:themeColor="text1"/>
                <w:szCs w:val="21"/>
              </w:rPr>
              <w:t>★</w:t>
            </w:r>
            <w:r w:rsidR="00766DFD" w:rsidRPr="00527599">
              <w:rPr>
                <w:rFonts w:ascii="宋体" w:eastAsia="宋体" w:hAnsi="宋体" w:hint="eastAsia"/>
                <w:color w:val="000000" w:themeColor="text1"/>
                <w:szCs w:val="21"/>
              </w:rPr>
              <w:t>货物要求</w:t>
            </w:r>
          </w:p>
        </w:tc>
        <w:tc>
          <w:tcPr>
            <w:tcW w:w="6520" w:type="dxa"/>
          </w:tcPr>
          <w:p w14:paraId="6D2EB2C6" w14:textId="77777777" w:rsidR="00766DFD" w:rsidRPr="00527599"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t>1.1</w:t>
            </w:r>
            <w:r w:rsidRPr="00527599">
              <w:rPr>
                <w:rFonts w:ascii="宋体" w:eastAsia="宋体" w:hAnsi="宋体"/>
                <w:color w:val="000000" w:themeColor="text1"/>
                <w:szCs w:val="21"/>
              </w:rPr>
              <w:t>送货上门、</w:t>
            </w:r>
            <w:r w:rsidRPr="00527599">
              <w:rPr>
                <w:rFonts w:ascii="宋体" w:eastAsia="宋体" w:hAnsi="宋体" w:hint="eastAsia"/>
                <w:color w:val="000000" w:themeColor="text1"/>
                <w:szCs w:val="21"/>
              </w:rPr>
              <w:t>包安装调试，且</w:t>
            </w:r>
            <w:r w:rsidRPr="00527599">
              <w:rPr>
                <w:rFonts w:ascii="宋体" w:eastAsia="宋体" w:hAnsi="宋体"/>
                <w:color w:val="000000" w:themeColor="text1"/>
                <w:szCs w:val="21"/>
              </w:rPr>
              <w:t>不接受快递到付，需安排专人送达并当场验收</w:t>
            </w:r>
            <w:r w:rsidRPr="00527599">
              <w:rPr>
                <w:rFonts w:ascii="宋体" w:eastAsia="宋体" w:hAnsi="宋体" w:hint="eastAsia"/>
                <w:color w:val="000000" w:themeColor="text1"/>
                <w:szCs w:val="21"/>
              </w:rPr>
              <w:t>。</w:t>
            </w:r>
          </w:p>
          <w:p w14:paraId="338D4A4B" w14:textId="77777777" w:rsidR="00766DFD" w:rsidRPr="00527599"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t>1.2供应商所提供的货物的技术规格符合采购文件规定的技术规格，货物符合中华人民共和国的设计和制造国家标准、生产标准或行业标准。</w:t>
            </w:r>
          </w:p>
          <w:p w14:paraId="4E67FC88" w14:textId="77777777" w:rsidR="00766DFD" w:rsidRPr="00527599"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t>1.3供应商应保证货物是全新、未使用过的原装合格正品（包括零部件），并完全符合采购方要求的质量、规格和性能的要求。</w:t>
            </w:r>
          </w:p>
          <w:p w14:paraId="3E6D641E" w14:textId="7C125C2A" w:rsidR="00766DFD" w:rsidRPr="00527599"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t>1.</w:t>
            </w:r>
            <w:r w:rsidRPr="00527599">
              <w:rPr>
                <w:rFonts w:ascii="宋体" w:eastAsia="宋体" w:hAnsi="宋体"/>
                <w:color w:val="000000" w:themeColor="text1"/>
                <w:szCs w:val="21"/>
              </w:rPr>
              <w:t>4</w:t>
            </w:r>
            <w:r w:rsidRPr="00527599">
              <w:rPr>
                <w:rFonts w:ascii="宋体" w:eastAsia="宋体" w:hAnsi="宋体" w:hint="eastAsia"/>
                <w:color w:val="000000" w:themeColor="text1"/>
                <w:szCs w:val="21"/>
              </w:rPr>
              <w:t>供应商应将所提供货物的使用说明书、原厂保修卡等附随资料和附随配件、工具等交付给采购方；</w:t>
            </w:r>
          </w:p>
          <w:p w14:paraId="2898C0C2" w14:textId="77777777" w:rsidR="00766DFD"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lastRenderedPageBreak/>
              <w:t>1.</w:t>
            </w:r>
            <w:r w:rsidRPr="00527599">
              <w:rPr>
                <w:rFonts w:ascii="宋体" w:eastAsia="宋体" w:hAnsi="宋体"/>
                <w:color w:val="000000" w:themeColor="text1"/>
                <w:szCs w:val="21"/>
              </w:rPr>
              <w:t>5</w:t>
            </w:r>
            <w:r w:rsidRPr="00527599">
              <w:rPr>
                <w:rFonts w:ascii="宋体" w:eastAsia="宋体" w:hAnsi="宋体" w:hint="eastAsia"/>
                <w:color w:val="000000" w:themeColor="text1"/>
                <w:szCs w:val="21"/>
              </w:rPr>
              <w:t>供应商不能完整交付货物及本款规定的单证和工具的，或</w:t>
            </w:r>
            <w:r w:rsidRPr="00527599">
              <w:rPr>
                <w:rFonts w:ascii="宋体" w:eastAsia="宋体" w:hAnsi="宋体"/>
                <w:color w:val="000000" w:themeColor="text1"/>
                <w:szCs w:val="21"/>
              </w:rPr>
              <w:t>提供产品</w:t>
            </w:r>
            <w:r w:rsidRPr="00527599">
              <w:rPr>
                <w:rFonts w:ascii="宋体" w:eastAsia="宋体" w:hAnsi="宋体" w:hint="eastAsia"/>
                <w:color w:val="000000" w:themeColor="text1"/>
                <w:szCs w:val="21"/>
              </w:rPr>
              <w:t>/</w:t>
            </w:r>
            <w:r w:rsidRPr="00527599">
              <w:rPr>
                <w:rFonts w:ascii="宋体" w:eastAsia="宋体" w:hAnsi="宋体"/>
                <w:color w:val="000000" w:themeColor="text1"/>
                <w:szCs w:val="21"/>
              </w:rPr>
              <w:t>附件不合格</w:t>
            </w:r>
            <w:r w:rsidRPr="00527599">
              <w:rPr>
                <w:rFonts w:ascii="宋体" w:eastAsia="宋体" w:hAnsi="宋体" w:hint="eastAsia"/>
                <w:color w:val="000000" w:themeColor="text1"/>
                <w:szCs w:val="21"/>
              </w:rPr>
              <w:t>，</w:t>
            </w:r>
            <w:r w:rsidRPr="00527599">
              <w:rPr>
                <w:rFonts w:ascii="宋体" w:eastAsia="宋体" w:hAnsi="宋体"/>
                <w:color w:val="000000" w:themeColor="text1"/>
                <w:szCs w:val="21"/>
              </w:rPr>
              <w:t>将进行退货处理并将向采购中心反馈并拉入黑名单。</w:t>
            </w:r>
          </w:p>
          <w:p w14:paraId="62D07447" w14:textId="34A7D817" w:rsidR="00024B00" w:rsidRDefault="00024B00" w:rsidP="001A2B64">
            <w:pPr>
              <w:spacing w:line="276" w:lineRule="auto"/>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.6</w:t>
            </w:r>
            <w:r>
              <w:rPr>
                <w:rFonts w:ascii="宋体" w:eastAsia="宋体" w:hAnsi="宋体" w:hint="eastAsia"/>
                <w:color w:val="000000" w:themeColor="text1"/>
                <w:szCs w:val="21"/>
              </w:rPr>
              <w:t>按医院要求设计自助机外观、配色、尺寸大小等。</w:t>
            </w:r>
          </w:p>
          <w:p w14:paraId="263B24DA" w14:textId="77777777" w:rsidR="00024B00" w:rsidRDefault="00024B00" w:rsidP="001A2B64">
            <w:pPr>
              <w:spacing w:line="276" w:lineRule="auto"/>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.7</w:t>
            </w:r>
            <w:r>
              <w:rPr>
                <w:rFonts w:ascii="宋体" w:eastAsia="宋体" w:hAnsi="宋体" w:hint="eastAsia"/>
                <w:color w:val="000000" w:themeColor="text1"/>
                <w:szCs w:val="21"/>
              </w:rPr>
              <w:t>本项软件不限于本项目采购的自助机应用，可免费适配新旧院区各自助机安装使用。</w:t>
            </w:r>
          </w:p>
          <w:p w14:paraId="05A6B25C" w14:textId="18A4511C" w:rsidR="0080072D" w:rsidRPr="00527599" w:rsidRDefault="0080072D" w:rsidP="001A2B64">
            <w:pPr>
              <w:spacing w:line="276" w:lineRule="auto"/>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.8</w:t>
            </w:r>
            <w:r w:rsidRPr="0080072D">
              <w:rPr>
                <w:rFonts w:ascii="宋体" w:eastAsia="宋体" w:hAnsi="宋体" w:hint="eastAsia"/>
                <w:color w:val="000000" w:themeColor="text1"/>
                <w:szCs w:val="21"/>
              </w:rPr>
              <w:t>与现有</w:t>
            </w:r>
            <w:r w:rsidR="00B074F8">
              <w:rPr>
                <w:rFonts w:ascii="宋体" w:eastAsia="宋体" w:hAnsi="宋体" w:hint="eastAsia"/>
                <w:color w:val="000000" w:themeColor="text1"/>
                <w:szCs w:val="21"/>
              </w:rPr>
              <w:t>医院</w:t>
            </w:r>
            <w:r>
              <w:rPr>
                <w:rFonts w:ascii="宋体" w:eastAsia="宋体" w:hAnsi="宋体" w:hint="eastAsia"/>
                <w:color w:val="000000" w:themeColor="text1"/>
                <w:szCs w:val="21"/>
              </w:rPr>
              <w:t>相关信息系统的</w:t>
            </w:r>
            <w:r w:rsidRPr="0080072D">
              <w:rPr>
                <w:rFonts w:ascii="宋体" w:eastAsia="宋体" w:hAnsi="宋体" w:hint="eastAsia"/>
                <w:color w:val="000000" w:themeColor="text1"/>
                <w:szCs w:val="21"/>
              </w:rPr>
              <w:t>对接，供应商承诺承担相关接口和改造费用。</w:t>
            </w:r>
          </w:p>
        </w:tc>
      </w:tr>
      <w:tr w:rsidR="00766DFD" w14:paraId="1AF045F7" w14:textId="77777777" w:rsidTr="00766DFD">
        <w:trPr>
          <w:trHeight w:val="446"/>
        </w:trPr>
        <w:tc>
          <w:tcPr>
            <w:tcW w:w="704" w:type="dxa"/>
            <w:vAlign w:val="center"/>
          </w:tcPr>
          <w:p w14:paraId="33DDBC12"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bCs/>
                <w:color w:val="000000" w:themeColor="text1"/>
                <w:szCs w:val="21"/>
              </w:rPr>
              <w:lastRenderedPageBreak/>
              <w:t>2</w:t>
            </w:r>
          </w:p>
        </w:tc>
        <w:tc>
          <w:tcPr>
            <w:tcW w:w="1276" w:type="dxa"/>
            <w:vAlign w:val="center"/>
          </w:tcPr>
          <w:p w14:paraId="5C84C27F" w14:textId="77777777" w:rsidR="00766DFD" w:rsidRPr="00527599" w:rsidRDefault="00766DFD" w:rsidP="001A2B64">
            <w:pPr>
              <w:spacing w:line="276" w:lineRule="auto"/>
              <w:jc w:val="center"/>
              <w:rPr>
                <w:rFonts w:ascii="宋体" w:eastAsia="宋体" w:hAnsi="宋体"/>
                <w:b/>
                <w:color w:val="000000" w:themeColor="text1"/>
                <w:szCs w:val="21"/>
              </w:rPr>
            </w:pPr>
            <w:r w:rsidRPr="00527599">
              <w:rPr>
                <w:rFonts w:ascii="宋体" w:eastAsia="宋体" w:hAnsi="宋体" w:hint="eastAsia"/>
                <w:color w:val="000000" w:themeColor="text1"/>
                <w:szCs w:val="21"/>
              </w:rPr>
              <w:t>维修响应及故障解决时间</w:t>
            </w:r>
          </w:p>
        </w:tc>
        <w:tc>
          <w:tcPr>
            <w:tcW w:w="6520" w:type="dxa"/>
          </w:tcPr>
          <w:p w14:paraId="6C2678AC" w14:textId="21FF9673"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hint="eastAsia"/>
                <w:bCs/>
                <w:color w:val="000000" w:themeColor="text1"/>
                <w:szCs w:val="21"/>
              </w:rPr>
              <w:t>保修期内如果出现因设备硬件问题而引起的故障，供应商应提供</w:t>
            </w:r>
            <w:r w:rsidRPr="00527599">
              <w:rPr>
                <w:rFonts w:ascii="宋体" w:eastAsia="宋体" w:hAnsi="宋体"/>
                <w:bCs/>
                <w:color w:val="000000" w:themeColor="text1"/>
                <w:szCs w:val="21"/>
                <w:u w:val="single"/>
              </w:rPr>
              <w:t>0.5</w:t>
            </w:r>
            <w:r w:rsidRPr="00527599">
              <w:rPr>
                <w:rFonts w:ascii="宋体" w:eastAsia="宋体" w:hAnsi="宋体"/>
                <w:bCs/>
                <w:color w:val="000000" w:themeColor="text1"/>
                <w:szCs w:val="21"/>
              </w:rPr>
              <w:t>小时响应，</w:t>
            </w:r>
            <w:r w:rsidRPr="00527599">
              <w:rPr>
                <w:rFonts w:ascii="宋体" w:eastAsia="宋体" w:hAnsi="宋体"/>
                <w:bCs/>
                <w:color w:val="000000" w:themeColor="text1"/>
                <w:szCs w:val="21"/>
                <w:u w:val="single"/>
              </w:rPr>
              <w:t>4</w:t>
            </w:r>
            <w:r w:rsidRPr="00527599">
              <w:rPr>
                <w:rFonts w:ascii="宋体" w:eastAsia="宋体" w:hAnsi="宋体"/>
                <w:bCs/>
                <w:color w:val="000000" w:themeColor="text1"/>
                <w:szCs w:val="21"/>
              </w:rPr>
              <w:t>小时内上门服务，对设备予以检修或更换，全部服务费和更换产品或配件的费用由供应商承担。</w:t>
            </w:r>
          </w:p>
        </w:tc>
      </w:tr>
      <w:tr w:rsidR="00766DFD" w14:paraId="11DB7630" w14:textId="77777777" w:rsidTr="00766DFD">
        <w:trPr>
          <w:trHeight w:val="2236"/>
        </w:trPr>
        <w:tc>
          <w:tcPr>
            <w:tcW w:w="704" w:type="dxa"/>
            <w:vAlign w:val="center"/>
          </w:tcPr>
          <w:p w14:paraId="0EB8C25D"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bCs/>
                <w:color w:val="000000" w:themeColor="text1"/>
                <w:szCs w:val="21"/>
              </w:rPr>
              <w:t>3</w:t>
            </w:r>
          </w:p>
        </w:tc>
        <w:tc>
          <w:tcPr>
            <w:tcW w:w="1276" w:type="dxa"/>
            <w:vAlign w:val="center"/>
          </w:tcPr>
          <w:p w14:paraId="61053503" w14:textId="77777777" w:rsidR="00766DFD" w:rsidRPr="00527599" w:rsidRDefault="00766DFD" w:rsidP="001A2B64">
            <w:pPr>
              <w:spacing w:line="276" w:lineRule="auto"/>
              <w:jc w:val="center"/>
              <w:rPr>
                <w:rFonts w:ascii="宋体" w:eastAsia="宋体" w:hAnsi="宋体"/>
                <w:b/>
                <w:color w:val="000000" w:themeColor="text1"/>
                <w:szCs w:val="21"/>
              </w:rPr>
            </w:pPr>
            <w:r w:rsidRPr="00527599">
              <w:rPr>
                <w:rFonts w:ascii="宋体" w:eastAsia="宋体" w:hAnsi="宋体" w:hint="eastAsia"/>
                <w:color w:val="000000" w:themeColor="text1"/>
                <w:szCs w:val="21"/>
              </w:rPr>
              <w:t>免费保修期</w:t>
            </w:r>
          </w:p>
        </w:tc>
        <w:tc>
          <w:tcPr>
            <w:tcW w:w="6520" w:type="dxa"/>
          </w:tcPr>
          <w:p w14:paraId="1FCF9C05" w14:textId="59BA65CA" w:rsidR="00766DFD" w:rsidRPr="00527599" w:rsidRDefault="00766DFD" w:rsidP="001A2B64">
            <w:pPr>
              <w:spacing w:line="276" w:lineRule="auto"/>
              <w:rPr>
                <w:rFonts w:ascii="宋体" w:eastAsia="宋体" w:hAnsi="宋体"/>
                <w:bCs/>
                <w:color w:val="000000" w:themeColor="text1"/>
                <w:szCs w:val="21"/>
              </w:rPr>
            </w:pPr>
            <w:r w:rsidRPr="00527599">
              <w:rPr>
                <w:rFonts w:ascii="宋体" w:eastAsia="宋体" w:hAnsi="宋体"/>
                <w:bCs/>
                <w:color w:val="000000" w:themeColor="text1"/>
                <w:szCs w:val="21"/>
              </w:rPr>
              <w:t>3</w:t>
            </w:r>
            <w:r w:rsidRPr="00527599">
              <w:rPr>
                <w:rFonts w:ascii="宋体" w:eastAsia="宋体" w:hAnsi="宋体" w:hint="eastAsia"/>
                <w:bCs/>
                <w:color w:val="000000" w:themeColor="text1"/>
                <w:szCs w:val="21"/>
              </w:rPr>
              <w:t>.1</w:t>
            </w:r>
            <w:r w:rsidR="00EB1825">
              <w:rPr>
                <w:rFonts w:ascii="宋体" w:eastAsia="宋体" w:hAnsi="宋体" w:hint="eastAsia"/>
                <w:bCs/>
                <w:color w:val="000000" w:themeColor="text1"/>
                <w:szCs w:val="21"/>
              </w:rPr>
              <w:t>软件</w:t>
            </w:r>
            <w:r w:rsidRPr="00527599">
              <w:rPr>
                <w:rFonts w:ascii="宋体" w:eastAsia="宋体" w:hAnsi="宋体" w:hint="eastAsia"/>
                <w:bCs/>
                <w:color w:val="000000" w:themeColor="text1"/>
                <w:szCs w:val="21"/>
              </w:rPr>
              <w:t>免费保修</w:t>
            </w:r>
            <w:r w:rsidRPr="00527599">
              <w:rPr>
                <w:rFonts w:ascii="宋体" w:eastAsia="宋体" w:hAnsi="宋体" w:hint="eastAsia"/>
                <w:b/>
                <w:bCs/>
                <w:color w:val="000000" w:themeColor="text1"/>
                <w:szCs w:val="21"/>
              </w:rPr>
              <w:t>期</w:t>
            </w:r>
            <w:r w:rsidRPr="00527599">
              <w:rPr>
                <w:rFonts w:ascii="宋体" w:eastAsia="宋体" w:hAnsi="宋体" w:hint="eastAsia"/>
                <w:b/>
                <w:bCs/>
                <w:color w:val="000000" w:themeColor="text1"/>
                <w:szCs w:val="21"/>
                <w:u w:val="single"/>
              </w:rPr>
              <w:t xml:space="preserve"> </w:t>
            </w:r>
            <w:r w:rsidRPr="00527599">
              <w:rPr>
                <w:rFonts w:ascii="宋体" w:eastAsia="宋体" w:hAnsi="宋体"/>
                <w:b/>
                <w:bCs/>
                <w:color w:val="000000" w:themeColor="text1"/>
                <w:szCs w:val="21"/>
                <w:u w:val="single"/>
              </w:rPr>
              <w:t>5</w:t>
            </w:r>
            <w:r w:rsidRPr="00527599">
              <w:rPr>
                <w:rFonts w:ascii="宋体" w:eastAsia="宋体" w:hAnsi="宋体" w:hint="eastAsia"/>
                <w:b/>
                <w:bCs/>
                <w:color w:val="000000" w:themeColor="text1"/>
                <w:szCs w:val="21"/>
                <w:u w:val="single"/>
              </w:rPr>
              <w:t xml:space="preserve"> </w:t>
            </w:r>
            <w:r w:rsidRPr="00527599">
              <w:rPr>
                <w:rFonts w:ascii="宋体" w:eastAsia="宋体" w:hAnsi="宋体" w:hint="eastAsia"/>
                <w:b/>
                <w:bCs/>
                <w:color w:val="000000" w:themeColor="text1"/>
                <w:szCs w:val="21"/>
              </w:rPr>
              <w:t>年免费</w:t>
            </w:r>
            <w:r w:rsidRPr="00527599">
              <w:rPr>
                <w:rFonts w:ascii="宋体" w:eastAsia="宋体" w:hAnsi="宋体" w:hint="eastAsia"/>
                <w:bCs/>
                <w:color w:val="000000" w:themeColor="text1"/>
                <w:szCs w:val="21"/>
              </w:rPr>
              <w:t>服务</w:t>
            </w:r>
            <w:r w:rsidRPr="00527599">
              <w:rPr>
                <w:rFonts w:ascii="宋体" w:eastAsia="宋体" w:hAnsi="宋体" w:cs="Helvetica"/>
                <w:color w:val="000000" w:themeColor="text1"/>
                <w:szCs w:val="21"/>
                <w:shd w:val="clear" w:color="auto" w:fill="FFFFFF"/>
              </w:rPr>
              <w:t>，</w:t>
            </w:r>
            <w:r w:rsidRPr="00527599">
              <w:rPr>
                <w:rFonts w:ascii="宋体" w:eastAsia="宋体" w:hAnsi="宋体" w:hint="eastAsia"/>
                <w:bCs/>
                <w:color w:val="000000" w:themeColor="text1"/>
                <w:szCs w:val="21"/>
              </w:rPr>
              <w:t>时间自最终验收合格并交付使用之日起计算。</w:t>
            </w:r>
          </w:p>
          <w:p w14:paraId="7AA11CD1" w14:textId="77777777" w:rsidR="00766DFD" w:rsidRPr="00527599" w:rsidRDefault="00766DFD" w:rsidP="001A2B64">
            <w:pPr>
              <w:spacing w:line="276" w:lineRule="auto"/>
              <w:rPr>
                <w:rFonts w:ascii="宋体" w:eastAsia="宋体" w:hAnsi="宋体"/>
                <w:bCs/>
                <w:color w:val="000000" w:themeColor="text1"/>
                <w:szCs w:val="21"/>
              </w:rPr>
            </w:pPr>
            <w:r w:rsidRPr="00527599">
              <w:rPr>
                <w:rFonts w:ascii="宋体" w:eastAsia="宋体" w:hAnsi="宋体"/>
                <w:bCs/>
                <w:color w:val="000000" w:themeColor="text1"/>
                <w:szCs w:val="21"/>
              </w:rPr>
              <w:t>3</w:t>
            </w:r>
            <w:r w:rsidRPr="00527599">
              <w:rPr>
                <w:rFonts w:ascii="宋体" w:eastAsia="宋体" w:hAnsi="宋体" w:hint="eastAsia"/>
                <w:bCs/>
                <w:color w:val="000000" w:themeColor="text1"/>
                <w:szCs w:val="21"/>
              </w:rPr>
              <w:t>.2免费保修期内，所有服务及配件全部免费。供应商</w:t>
            </w:r>
            <w:r w:rsidRPr="00527599">
              <w:rPr>
                <w:rFonts w:ascii="宋体" w:eastAsia="宋体" w:hAnsi="宋体"/>
                <w:bCs/>
                <w:color w:val="000000" w:themeColor="text1"/>
                <w:szCs w:val="21"/>
              </w:rPr>
              <w:t>负责对其提供的货物进行维修和系统维护，不再收取任何费用。</w:t>
            </w:r>
            <w:r w:rsidRPr="00527599">
              <w:rPr>
                <w:rFonts w:ascii="宋体" w:eastAsia="宋体" w:hAnsi="宋体" w:hint="eastAsia"/>
                <w:bCs/>
                <w:color w:val="000000" w:themeColor="text1"/>
                <w:szCs w:val="21"/>
              </w:rPr>
              <w:t>所有货物保修服务方式均为供应商上门保修，即由供应商派员到货物使用现场维修，由此产生的一切费用（包括但不限于人工费、配件费、交通费）均由供应商承担。</w:t>
            </w:r>
          </w:p>
        </w:tc>
      </w:tr>
      <w:tr w:rsidR="00766DFD" w14:paraId="3598B1CE" w14:textId="77777777" w:rsidTr="00766DFD">
        <w:trPr>
          <w:trHeight w:val="446"/>
        </w:trPr>
        <w:tc>
          <w:tcPr>
            <w:tcW w:w="704" w:type="dxa"/>
            <w:vAlign w:val="center"/>
          </w:tcPr>
          <w:p w14:paraId="2B51D772"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bCs/>
                <w:color w:val="000000" w:themeColor="text1"/>
                <w:szCs w:val="21"/>
              </w:rPr>
              <w:t>4</w:t>
            </w:r>
          </w:p>
        </w:tc>
        <w:tc>
          <w:tcPr>
            <w:tcW w:w="1276" w:type="dxa"/>
            <w:vAlign w:val="center"/>
          </w:tcPr>
          <w:p w14:paraId="7DC2F93E" w14:textId="77777777" w:rsidR="00766DFD" w:rsidRPr="00527599" w:rsidRDefault="00766DFD" w:rsidP="001A2B64">
            <w:pPr>
              <w:spacing w:line="276" w:lineRule="auto"/>
              <w:jc w:val="center"/>
              <w:rPr>
                <w:rFonts w:ascii="宋体" w:eastAsia="宋体" w:hAnsi="宋体"/>
                <w:b/>
                <w:color w:val="000000" w:themeColor="text1"/>
                <w:szCs w:val="21"/>
              </w:rPr>
            </w:pPr>
            <w:r w:rsidRPr="00527599">
              <w:rPr>
                <w:rFonts w:ascii="宋体" w:eastAsia="宋体" w:hAnsi="宋体" w:hint="eastAsia"/>
                <w:color w:val="000000" w:themeColor="text1"/>
                <w:szCs w:val="21"/>
              </w:rPr>
              <w:t>技术文件</w:t>
            </w:r>
          </w:p>
        </w:tc>
        <w:tc>
          <w:tcPr>
            <w:tcW w:w="6520" w:type="dxa"/>
            <w:vAlign w:val="center"/>
          </w:tcPr>
          <w:p w14:paraId="3BE0AEA5"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hint="eastAsia"/>
                <w:bCs/>
                <w:color w:val="000000" w:themeColor="text1"/>
                <w:szCs w:val="21"/>
              </w:rPr>
              <w:t>供应商应提供全套、完整的书面技术资料，包括仪器说明书、操作手册、简单维修说明、图纸等。</w:t>
            </w:r>
          </w:p>
        </w:tc>
      </w:tr>
      <w:tr w:rsidR="00766DFD" w14:paraId="53F745E4" w14:textId="77777777" w:rsidTr="00766DFD">
        <w:trPr>
          <w:trHeight w:val="446"/>
        </w:trPr>
        <w:tc>
          <w:tcPr>
            <w:tcW w:w="8500" w:type="dxa"/>
            <w:gridSpan w:val="3"/>
            <w:vAlign w:val="center"/>
          </w:tcPr>
          <w:p w14:paraId="3DE9F8B6"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hint="eastAsia"/>
                <w:b/>
                <w:color w:val="000000" w:themeColor="text1"/>
                <w:szCs w:val="21"/>
              </w:rPr>
              <w:t>（二）免费保修期外售后服务要求</w:t>
            </w:r>
          </w:p>
        </w:tc>
      </w:tr>
      <w:tr w:rsidR="00766DFD" w14:paraId="66A90B80" w14:textId="77777777" w:rsidTr="00766DFD">
        <w:trPr>
          <w:trHeight w:val="699"/>
        </w:trPr>
        <w:tc>
          <w:tcPr>
            <w:tcW w:w="704" w:type="dxa"/>
            <w:vAlign w:val="center"/>
          </w:tcPr>
          <w:p w14:paraId="50412B9F" w14:textId="77777777" w:rsidR="00766DFD" w:rsidRPr="00527599" w:rsidRDefault="00766DFD" w:rsidP="001A2B64">
            <w:pPr>
              <w:spacing w:line="276" w:lineRule="auto"/>
              <w:jc w:val="center"/>
              <w:rPr>
                <w:rFonts w:ascii="宋体" w:eastAsia="宋体" w:hAnsi="宋体"/>
                <w:bCs/>
                <w:color w:val="000000" w:themeColor="text1"/>
                <w:szCs w:val="21"/>
              </w:rPr>
            </w:pPr>
            <w:r w:rsidRPr="00527599">
              <w:rPr>
                <w:rFonts w:ascii="宋体" w:eastAsia="宋体" w:hAnsi="宋体" w:hint="eastAsia"/>
                <w:bCs/>
                <w:color w:val="000000" w:themeColor="text1"/>
                <w:szCs w:val="21"/>
              </w:rPr>
              <w:t>1</w:t>
            </w:r>
          </w:p>
        </w:tc>
        <w:tc>
          <w:tcPr>
            <w:tcW w:w="1276" w:type="dxa"/>
            <w:vAlign w:val="center"/>
          </w:tcPr>
          <w:p w14:paraId="6F334CE6" w14:textId="77777777" w:rsidR="00766DFD" w:rsidRPr="00527599" w:rsidRDefault="00766DFD" w:rsidP="001A2B64">
            <w:pPr>
              <w:spacing w:line="276" w:lineRule="auto"/>
              <w:jc w:val="center"/>
              <w:rPr>
                <w:rFonts w:ascii="宋体" w:eastAsia="宋体" w:hAnsi="宋体"/>
                <w:bCs/>
                <w:color w:val="000000" w:themeColor="text1"/>
                <w:szCs w:val="21"/>
              </w:rPr>
            </w:pPr>
            <w:r w:rsidRPr="00527599">
              <w:rPr>
                <w:rFonts w:ascii="宋体" w:eastAsia="宋体" w:hAnsi="宋体" w:hint="eastAsia"/>
                <w:bCs/>
                <w:color w:val="000000" w:themeColor="text1"/>
                <w:szCs w:val="21"/>
              </w:rPr>
              <w:t>维修零配件、消耗品和延续保修合同的报价</w:t>
            </w:r>
          </w:p>
        </w:tc>
        <w:tc>
          <w:tcPr>
            <w:tcW w:w="6520" w:type="dxa"/>
            <w:vAlign w:val="center"/>
          </w:tcPr>
          <w:p w14:paraId="1E1A011A" w14:textId="77777777" w:rsidR="00766DFD" w:rsidRPr="00527599" w:rsidRDefault="00766DFD" w:rsidP="001A2B64">
            <w:pPr>
              <w:spacing w:line="276" w:lineRule="auto"/>
              <w:rPr>
                <w:rFonts w:ascii="宋体" w:eastAsia="宋体" w:hAnsi="宋体"/>
                <w:b/>
                <w:color w:val="000000" w:themeColor="text1"/>
                <w:szCs w:val="21"/>
              </w:rPr>
            </w:pPr>
            <w:r w:rsidRPr="00527599">
              <w:rPr>
                <w:rFonts w:ascii="宋体" w:eastAsia="宋体" w:hAnsi="宋体" w:hint="eastAsia"/>
                <w:color w:val="000000" w:themeColor="text1"/>
                <w:szCs w:val="21"/>
              </w:rPr>
              <w:t>由设备制造商提供售后服务，</w:t>
            </w:r>
            <w:r w:rsidRPr="00527599">
              <w:rPr>
                <w:rFonts w:ascii="宋体" w:eastAsia="宋体" w:hAnsi="宋体"/>
                <w:color w:val="000000" w:themeColor="text1"/>
                <w:szCs w:val="21"/>
                <w:u w:val="single"/>
              </w:rPr>
              <w:t xml:space="preserve"> 1</w:t>
            </w:r>
            <w:r w:rsidRPr="00527599">
              <w:rPr>
                <w:rFonts w:ascii="宋体" w:eastAsia="宋体" w:hAnsi="宋体" w:hint="eastAsia"/>
                <w:color w:val="000000" w:themeColor="text1"/>
                <w:szCs w:val="21"/>
                <w:u w:val="single"/>
              </w:rPr>
              <w:t xml:space="preserve"> </w:t>
            </w:r>
            <w:r w:rsidRPr="00527599">
              <w:rPr>
                <w:rFonts w:ascii="宋体" w:eastAsia="宋体" w:hAnsi="宋体" w:hint="eastAsia"/>
                <w:color w:val="000000" w:themeColor="text1"/>
                <w:szCs w:val="21"/>
              </w:rPr>
              <w:t>小时内响应，</w:t>
            </w:r>
            <w:r w:rsidRPr="00527599">
              <w:rPr>
                <w:rFonts w:ascii="宋体" w:eastAsia="宋体" w:hAnsi="宋体"/>
                <w:color w:val="000000" w:themeColor="text1"/>
                <w:szCs w:val="21"/>
                <w:u w:val="single"/>
              </w:rPr>
              <w:t xml:space="preserve"> 12 </w:t>
            </w:r>
            <w:r w:rsidRPr="00527599">
              <w:rPr>
                <w:rFonts w:ascii="宋体" w:eastAsia="宋体" w:hAnsi="宋体" w:hint="eastAsia"/>
                <w:color w:val="000000" w:themeColor="text1"/>
                <w:szCs w:val="21"/>
              </w:rPr>
              <w:t>小时维修到位，并在48小时内消除故障（不可抗力情况除外）。消耗品和零配件供应及时，特殊情况下可提供备用机。</w:t>
            </w:r>
          </w:p>
        </w:tc>
      </w:tr>
      <w:tr w:rsidR="00766DFD" w14:paraId="33AC3283" w14:textId="77777777" w:rsidTr="00766DFD">
        <w:trPr>
          <w:trHeight w:val="349"/>
        </w:trPr>
        <w:tc>
          <w:tcPr>
            <w:tcW w:w="704" w:type="dxa"/>
            <w:vAlign w:val="center"/>
          </w:tcPr>
          <w:p w14:paraId="7E2B0B28" w14:textId="77777777" w:rsidR="00766DFD" w:rsidRPr="00527599" w:rsidRDefault="00766DFD" w:rsidP="001A2B64">
            <w:pPr>
              <w:spacing w:line="276" w:lineRule="auto"/>
              <w:jc w:val="center"/>
              <w:rPr>
                <w:rFonts w:ascii="宋体" w:eastAsia="宋体" w:hAnsi="宋体"/>
                <w:bCs/>
                <w:color w:val="000000" w:themeColor="text1"/>
                <w:szCs w:val="21"/>
              </w:rPr>
            </w:pPr>
            <w:r w:rsidRPr="00527599">
              <w:rPr>
                <w:rFonts w:ascii="宋体" w:eastAsia="宋体" w:hAnsi="宋体" w:hint="eastAsia"/>
                <w:bCs/>
                <w:color w:val="000000" w:themeColor="text1"/>
                <w:szCs w:val="21"/>
              </w:rPr>
              <w:t>2</w:t>
            </w:r>
          </w:p>
        </w:tc>
        <w:tc>
          <w:tcPr>
            <w:tcW w:w="1276" w:type="dxa"/>
            <w:vAlign w:val="center"/>
          </w:tcPr>
          <w:p w14:paraId="5457FFAE" w14:textId="77777777" w:rsidR="00766DFD" w:rsidRPr="00527599" w:rsidRDefault="00766DFD" w:rsidP="001A2B64">
            <w:pPr>
              <w:spacing w:line="276" w:lineRule="auto"/>
              <w:jc w:val="center"/>
              <w:rPr>
                <w:rFonts w:ascii="宋体" w:eastAsia="宋体" w:hAnsi="宋体"/>
                <w:color w:val="000000" w:themeColor="text1"/>
                <w:szCs w:val="21"/>
              </w:rPr>
            </w:pPr>
            <w:r w:rsidRPr="00527599">
              <w:rPr>
                <w:rFonts w:ascii="宋体" w:eastAsia="宋体" w:hAnsi="宋体" w:hint="eastAsia"/>
                <w:color w:val="000000" w:themeColor="text1"/>
                <w:szCs w:val="21"/>
              </w:rPr>
              <w:t>维保期外的维修</w:t>
            </w:r>
          </w:p>
        </w:tc>
        <w:tc>
          <w:tcPr>
            <w:tcW w:w="6520" w:type="dxa"/>
            <w:vAlign w:val="center"/>
          </w:tcPr>
          <w:p w14:paraId="4EF8A3AE" w14:textId="77777777" w:rsidR="00766DFD" w:rsidRPr="00527599" w:rsidRDefault="00766DFD" w:rsidP="001A2B64">
            <w:pPr>
              <w:spacing w:line="276" w:lineRule="auto"/>
              <w:rPr>
                <w:rFonts w:ascii="宋体" w:eastAsia="宋体" w:hAnsi="宋体"/>
                <w:color w:val="000000" w:themeColor="text1"/>
                <w:szCs w:val="21"/>
              </w:rPr>
            </w:pPr>
            <w:r w:rsidRPr="00527599">
              <w:rPr>
                <w:rFonts w:ascii="宋体" w:eastAsia="宋体" w:hAnsi="宋体" w:hint="eastAsia"/>
                <w:color w:val="000000" w:themeColor="text1"/>
                <w:szCs w:val="21"/>
              </w:rPr>
              <w:t>保修期满后，供应商必须继续支持维修。</w:t>
            </w:r>
          </w:p>
        </w:tc>
      </w:tr>
    </w:tbl>
    <w:p w14:paraId="7550E004" w14:textId="77777777" w:rsidR="009C39A6" w:rsidRDefault="009C39A6" w:rsidP="00766DFD">
      <w:pPr>
        <w:rPr>
          <w:rFonts w:ascii="宋体" w:eastAsia="宋体" w:hAnsi="宋体"/>
          <w:sz w:val="24"/>
          <w:szCs w:val="24"/>
        </w:rPr>
      </w:pPr>
    </w:p>
    <w:p w14:paraId="6EBD297F" w14:textId="359CA064" w:rsidR="00766DFD" w:rsidRPr="009C39A6" w:rsidRDefault="009C39A6" w:rsidP="00766DFD">
      <w:pPr>
        <w:rPr>
          <w:rFonts w:ascii="宋体" w:eastAsia="宋体" w:hAnsi="宋体"/>
          <w:b/>
          <w:sz w:val="44"/>
          <w:szCs w:val="44"/>
        </w:rPr>
      </w:pPr>
      <w:r w:rsidRPr="009C39A6">
        <w:rPr>
          <w:rFonts w:ascii="宋体" w:eastAsia="宋体" w:hAnsi="宋体" w:hint="eastAsia"/>
          <w:b/>
          <w:sz w:val="44"/>
          <w:szCs w:val="44"/>
        </w:rPr>
        <w:t>附件：新院区多功能自助机项目报价表</w:t>
      </w:r>
    </w:p>
    <w:p w14:paraId="3AE06E41" w14:textId="62CF5D7D" w:rsidR="00A53FE9" w:rsidRDefault="00A53FE9" w:rsidP="00A53FE9">
      <w:pPr>
        <w:widowControl/>
        <w:jc w:val="left"/>
        <w:sectPr w:rsidR="00A53FE9">
          <w:pgSz w:w="11906" w:h="16838"/>
          <w:pgMar w:top="1440" w:right="1800" w:bottom="1440" w:left="1800" w:header="851" w:footer="992" w:gutter="0"/>
          <w:cols w:space="425"/>
          <w:docGrid w:type="lines" w:linePitch="312"/>
        </w:sectPr>
      </w:pPr>
      <w:r>
        <w:br w:type="page"/>
      </w:r>
    </w:p>
    <w:p w14:paraId="6E3FFE7D" w14:textId="77777777" w:rsidR="00A53FE9" w:rsidRPr="00A53FE9" w:rsidRDefault="00A53FE9" w:rsidP="00A53FE9">
      <w:pPr>
        <w:jc w:val="center"/>
        <w:rPr>
          <w:rFonts w:ascii="宋体" w:eastAsia="宋体" w:hAnsi="宋体"/>
          <w:b/>
          <w:sz w:val="28"/>
          <w:szCs w:val="28"/>
        </w:rPr>
      </w:pPr>
      <w:r w:rsidRPr="00A53FE9">
        <w:rPr>
          <w:rFonts w:ascii="宋体" w:eastAsia="宋体" w:hAnsi="宋体" w:hint="eastAsia"/>
          <w:b/>
          <w:sz w:val="28"/>
          <w:szCs w:val="28"/>
        </w:rPr>
        <w:lastRenderedPageBreak/>
        <w:t>新院区多功能自助机项目报价表</w:t>
      </w:r>
    </w:p>
    <w:tbl>
      <w:tblPr>
        <w:tblW w:w="4846"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3"/>
        <w:gridCol w:w="2605"/>
        <w:gridCol w:w="1800"/>
        <w:gridCol w:w="1686"/>
        <w:gridCol w:w="2267"/>
        <w:gridCol w:w="903"/>
        <w:gridCol w:w="711"/>
        <w:gridCol w:w="1559"/>
        <w:gridCol w:w="1278"/>
        <w:gridCol w:w="11"/>
      </w:tblGrid>
      <w:tr w:rsidR="00EA73F0" w:rsidRPr="00A53FE9" w14:paraId="50F6BA7B" w14:textId="77777777" w:rsidTr="00CE6B75">
        <w:trPr>
          <w:gridAfter w:val="1"/>
          <w:wAfter w:w="4" w:type="pct"/>
          <w:trHeight w:val="546"/>
        </w:trPr>
        <w:tc>
          <w:tcPr>
            <w:tcW w:w="256" w:type="pct"/>
            <w:tcBorders>
              <w:top w:val="single" w:sz="6" w:space="0" w:color="000000"/>
              <w:left w:val="single" w:sz="6" w:space="0" w:color="000000"/>
              <w:bottom w:val="single" w:sz="6" w:space="0" w:color="000000"/>
              <w:right w:val="single" w:sz="6" w:space="0" w:color="000000"/>
            </w:tcBorders>
            <w:vAlign w:val="center"/>
          </w:tcPr>
          <w:p w14:paraId="775ACD72"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序号</w:t>
            </w:r>
          </w:p>
        </w:tc>
        <w:tc>
          <w:tcPr>
            <w:tcW w:w="964" w:type="pct"/>
            <w:tcBorders>
              <w:top w:val="single" w:sz="6" w:space="0" w:color="000000"/>
              <w:left w:val="single" w:sz="6" w:space="0" w:color="000000"/>
              <w:bottom w:val="single" w:sz="6" w:space="0" w:color="000000"/>
              <w:right w:val="single" w:sz="6" w:space="0" w:color="000000"/>
            </w:tcBorders>
            <w:vAlign w:val="center"/>
          </w:tcPr>
          <w:p w14:paraId="71887344"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名称</w:t>
            </w:r>
          </w:p>
        </w:tc>
        <w:tc>
          <w:tcPr>
            <w:tcW w:w="666" w:type="pct"/>
            <w:tcBorders>
              <w:top w:val="single" w:sz="6" w:space="0" w:color="000000"/>
              <w:left w:val="single" w:sz="6" w:space="0" w:color="000000"/>
              <w:bottom w:val="single" w:sz="6" w:space="0" w:color="000000"/>
              <w:right w:val="single" w:sz="6" w:space="0" w:color="000000"/>
            </w:tcBorders>
            <w:vAlign w:val="center"/>
          </w:tcPr>
          <w:p w14:paraId="1ABAE46D" w14:textId="56B028FB"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品牌</w:t>
            </w:r>
          </w:p>
        </w:tc>
        <w:tc>
          <w:tcPr>
            <w:tcW w:w="624" w:type="pct"/>
            <w:tcBorders>
              <w:top w:val="single" w:sz="6" w:space="0" w:color="000000"/>
              <w:left w:val="single" w:sz="6" w:space="0" w:color="000000"/>
              <w:bottom w:val="single" w:sz="6" w:space="0" w:color="000000"/>
              <w:right w:val="single" w:sz="6" w:space="0" w:color="000000"/>
            </w:tcBorders>
            <w:vAlign w:val="center"/>
          </w:tcPr>
          <w:p w14:paraId="49522AA2" w14:textId="32DF81DE" w:rsidR="00A53FE9" w:rsidRPr="00A53FE9" w:rsidRDefault="00A53FE9" w:rsidP="00A53FE9">
            <w:pPr>
              <w:jc w:val="center"/>
              <w:rPr>
                <w:rFonts w:ascii="宋体" w:eastAsia="宋体" w:hAnsi="宋体"/>
                <w:sz w:val="24"/>
                <w:szCs w:val="24"/>
              </w:rPr>
            </w:pPr>
            <w:r w:rsidRPr="00A53FE9">
              <w:rPr>
                <w:rFonts w:ascii="宋体" w:eastAsia="宋体" w:hAnsi="宋体"/>
                <w:sz w:val="24"/>
                <w:szCs w:val="24"/>
              </w:rPr>
              <w:t>型号</w:t>
            </w:r>
          </w:p>
        </w:tc>
        <w:tc>
          <w:tcPr>
            <w:tcW w:w="839" w:type="pct"/>
            <w:tcBorders>
              <w:top w:val="single" w:sz="6" w:space="0" w:color="000000"/>
              <w:left w:val="single" w:sz="6" w:space="0" w:color="000000"/>
              <w:bottom w:val="single" w:sz="6" w:space="0" w:color="000000"/>
              <w:right w:val="single" w:sz="6" w:space="0" w:color="000000"/>
            </w:tcBorders>
            <w:vAlign w:val="center"/>
          </w:tcPr>
          <w:p w14:paraId="444BCF3F" w14:textId="60ACE74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制造商</w:t>
            </w:r>
          </w:p>
        </w:tc>
        <w:tc>
          <w:tcPr>
            <w:tcW w:w="334" w:type="pct"/>
            <w:tcBorders>
              <w:top w:val="single" w:sz="6" w:space="0" w:color="000000"/>
              <w:left w:val="single" w:sz="6" w:space="0" w:color="000000"/>
              <w:bottom w:val="single" w:sz="6" w:space="0" w:color="000000"/>
              <w:right w:val="single" w:sz="6" w:space="0" w:color="000000"/>
            </w:tcBorders>
            <w:vAlign w:val="center"/>
          </w:tcPr>
          <w:p w14:paraId="0ED9F2A8" w14:textId="523487D5" w:rsidR="00A53FE9" w:rsidRPr="00A53FE9" w:rsidRDefault="00A53FE9" w:rsidP="00A53FE9">
            <w:pPr>
              <w:jc w:val="center"/>
              <w:rPr>
                <w:rFonts w:ascii="宋体" w:eastAsia="宋体" w:hAnsi="宋体"/>
                <w:sz w:val="24"/>
                <w:szCs w:val="24"/>
              </w:rPr>
            </w:pPr>
            <w:r w:rsidRPr="00A53FE9">
              <w:rPr>
                <w:rFonts w:ascii="宋体" w:eastAsia="宋体" w:hAnsi="宋体"/>
                <w:sz w:val="24"/>
                <w:szCs w:val="24"/>
              </w:rPr>
              <w:t>单位</w:t>
            </w:r>
          </w:p>
        </w:tc>
        <w:tc>
          <w:tcPr>
            <w:tcW w:w="263" w:type="pct"/>
            <w:tcBorders>
              <w:top w:val="single" w:sz="6" w:space="0" w:color="000000"/>
              <w:left w:val="single" w:sz="6" w:space="0" w:color="000000"/>
              <w:bottom w:val="single" w:sz="6" w:space="0" w:color="000000"/>
              <w:right w:val="single" w:sz="6" w:space="0" w:color="000000"/>
            </w:tcBorders>
            <w:vAlign w:val="center"/>
          </w:tcPr>
          <w:p w14:paraId="5A3ECE54"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数量</w:t>
            </w:r>
          </w:p>
        </w:tc>
        <w:tc>
          <w:tcPr>
            <w:tcW w:w="577" w:type="pct"/>
            <w:tcBorders>
              <w:top w:val="single" w:sz="6" w:space="0" w:color="000000"/>
              <w:left w:val="single" w:sz="6" w:space="0" w:color="000000"/>
              <w:bottom w:val="single" w:sz="6" w:space="0" w:color="000000"/>
              <w:right w:val="single" w:sz="6" w:space="0" w:color="000000"/>
            </w:tcBorders>
            <w:vAlign w:val="center"/>
          </w:tcPr>
          <w:p w14:paraId="367E484E"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单价（元）</w:t>
            </w:r>
          </w:p>
        </w:tc>
        <w:tc>
          <w:tcPr>
            <w:tcW w:w="473" w:type="pct"/>
            <w:tcBorders>
              <w:top w:val="single" w:sz="6" w:space="0" w:color="000000"/>
              <w:left w:val="single" w:sz="6" w:space="0" w:color="000000"/>
              <w:bottom w:val="single" w:sz="6" w:space="0" w:color="000000"/>
              <w:right w:val="single" w:sz="6" w:space="0" w:color="000000"/>
            </w:tcBorders>
            <w:vAlign w:val="center"/>
          </w:tcPr>
          <w:p w14:paraId="25A89F5F"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合价（元）</w:t>
            </w:r>
          </w:p>
        </w:tc>
      </w:tr>
      <w:tr w:rsidR="00EA73F0" w:rsidRPr="00A53FE9" w14:paraId="61759152" w14:textId="77777777" w:rsidTr="00CE6B75">
        <w:trPr>
          <w:gridAfter w:val="1"/>
          <w:wAfter w:w="4" w:type="pct"/>
          <w:trHeight w:val="680"/>
        </w:trPr>
        <w:tc>
          <w:tcPr>
            <w:tcW w:w="256" w:type="pct"/>
            <w:tcBorders>
              <w:top w:val="single" w:sz="6" w:space="0" w:color="000000"/>
              <w:left w:val="single" w:sz="6" w:space="0" w:color="000000"/>
              <w:bottom w:val="single" w:sz="6" w:space="0" w:color="000000"/>
              <w:right w:val="single" w:sz="6" w:space="0" w:color="000000"/>
            </w:tcBorders>
            <w:vAlign w:val="center"/>
          </w:tcPr>
          <w:p w14:paraId="245CD8A7"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1</w:t>
            </w:r>
          </w:p>
        </w:tc>
        <w:tc>
          <w:tcPr>
            <w:tcW w:w="964" w:type="pct"/>
            <w:tcBorders>
              <w:top w:val="single" w:sz="6" w:space="0" w:color="000000"/>
              <w:left w:val="single" w:sz="6" w:space="0" w:color="000000"/>
              <w:bottom w:val="single" w:sz="6" w:space="0" w:color="000000"/>
              <w:right w:val="single" w:sz="6" w:space="0" w:color="000000"/>
            </w:tcBorders>
            <w:vAlign w:val="center"/>
          </w:tcPr>
          <w:p w14:paraId="18F03B96" w14:textId="77777777" w:rsidR="00A53FE9" w:rsidRPr="00A53FE9" w:rsidRDefault="00A53FE9" w:rsidP="00A53FE9">
            <w:pPr>
              <w:jc w:val="left"/>
              <w:rPr>
                <w:rFonts w:ascii="宋体" w:eastAsia="宋体" w:hAnsi="宋体"/>
                <w:sz w:val="24"/>
                <w:szCs w:val="24"/>
              </w:rPr>
            </w:pPr>
            <w:r w:rsidRPr="00A53FE9">
              <w:rPr>
                <w:rFonts w:ascii="宋体" w:eastAsia="宋体" w:hAnsi="宋体" w:hint="eastAsia"/>
                <w:sz w:val="24"/>
                <w:szCs w:val="24"/>
              </w:rPr>
              <w:t>多功能自助机</w:t>
            </w:r>
          </w:p>
        </w:tc>
        <w:tc>
          <w:tcPr>
            <w:tcW w:w="666" w:type="pct"/>
            <w:tcBorders>
              <w:top w:val="single" w:sz="6" w:space="0" w:color="000000"/>
              <w:left w:val="single" w:sz="6" w:space="0" w:color="000000"/>
              <w:bottom w:val="single" w:sz="6" w:space="0" w:color="000000"/>
              <w:right w:val="single" w:sz="6" w:space="0" w:color="000000"/>
            </w:tcBorders>
            <w:vAlign w:val="center"/>
          </w:tcPr>
          <w:p w14:paraId="532AB6D1" w14:textId="77777777" w:rsidR="00A53FE9" w:rsidRPr="00A53FE9" w:rsidRDefault="00A53FE9" w:rsidP="00A53FE9">
            <w:pPr>
              <w:jc w:val="center"/>
              <w:rPr>
                <w:rFonts w:ascii="宋体" w:eastAsia="宋体" w:hAnsi="宋体"/>
                <w:sz w:val="24"/>
                <w:szCs w:val="24"/>
              </w:rPr>
            </w:pPr>
          </w:p>
        </w:tc>
        <w:tc>
          <w:tcPr>
            <w:tcW w:w="624" w:type="pct"/>
            <w:tcBorders>
              <w:top w:val="single" w:sz="6" w:space="0" w:color="000000"/>
              <w:left w:val="single" w:sz="6" w:space="0" w:color="000000"/>
              <w:bottom w:val="single" w:sz="6" w:space="0" w:color="000000"/>
              <w:right w:val="single" w:sz="6" w:space="0" w:color="000000"/>
            </w:tcBorders>
          </w:tcPr>
          <w:p w14:paraId="091FE68A" w14:textId="77777777" w:rsidR="00A53FE9" w:rsidRPr="00A53FE9" w:rsidRDefault="00A53FE9" w:rsidP="00A53FE9">
            <w:pPr>
              <w:jc w:val="center"/>
              <w:rPr>
                <w:rFonts w:ascii="宋体" w:eastAsia="宋体" w:hAnsi="宋体"/>
                <w:sz w:val="24"/>
                <w:szCs w:val="24"/>
              </w:rPr>
            </w:pPr>
          </w:p>
        </w:tc>
        <w:tc>
          <w:tcPr>
            <w:tcW w:w="839" w:type="pct"/>
            <w:tcBorders>
              <w:top w:val="single" w:sz="6" w:space="0" w:color="000000"/>
              <w:left w:val="single" w:sz="6" w:space="0" w:color="000000"/>
              <w:bottom w:val="single" w:sz="6" w:space="0" w:color="000000"/>
              <w:right w:val="single" w:sz="6" w:space="0" w:color="000000"/>
            </w:tcBorders>
          </w:tcPr>
          <w:p w14:paraId="4870E76F" w14:textId="77777777" w:rsidR="00A53FE9" w:rsidRPr="00A53FE9" w:rsidRDefault="00A53FE9" w:rsidP="00A53FE9">
            <w:pPr>
              <w:jc w:val="center"/>
              <w:rPr>
                <w:rFonts w:ascii="宋体" w:eastAsia="宋体" w:hAnsi="宋体"/>
                <w:sz w:val="24"/>
                <w:szCs w:val="24"/>
              </w:rPr>
            </w:pPr>
          </w:p>
        </w:tc>
        <w:tc>
          <w:tcPr>
            <w:tcW w:w="334" w:type="pct"/>
            <w:tcBorders>
              <w:top w:val="single" w:sz="6" w:space="0" w:color="000000"/>
              <w:left w:val="single" w:sz="6" w:space="0" w:color="000000"/>
              <w:bottom w:val="single" w:sz="6" w:space="0" w:color="000000"/>
              <w:right w:val="single" w:sz="6" w:space="0" w:color="000000"/>
            </w:tcBorders>
            <w:vAlign w:val="center"/>
          </w:tcPr>
          <w:p w14:paraId="28B45B26" w14:textId="2B5A7616"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台</w:t>
            </w:r>
          </w:p>
        </w:tc>
        <w:tc>
          <w:tcPr>
            <w:tcW w:w="263" w:type="pct"/>
            <w:tcBorders>
              <w:top w:val="single" w:sz="6" w:space="0" w:color="000000"/>
              <w:left w:val="single" w:sz="6" w:space="0" w:color="000000"/>
              <w:bottom w:val="single" w:sz="6" w:space="0" w:color="000000"/>
              <w:right w:val="single" w:sz="6" w:space="0" w:color="000000"/>
            </w:tcBorders>
            <w:vAlign w:val="center"/>
          </w:tcPr>
          <w:p w14:paraId="2A1997DF" w14:textId="77777777" w:rsidR="00A53FE9" w:rsidRPr="00A53FE9" w:rsidRDefault="00A53FE9" w:rsidP="00A53FE9">
            <w:pPr>
              <w:jc w:val="center"/>
              <w:rPr>
                <w:rFonts w:ascii="宋体" w:eastAsia="宋体" w:hAnsi="宋体"/>
                <w:sz w:val="24"/>
                <w:szCs w:val="24"/>
              </w:rPr>
            </w:pPr>
            <w:r w:rsidRPr="00A53FE9">
              <w:rPr>
                <w:rFonts w:ascii="宋体" w:eastAsia="宋体" w:hAnsi="宋体"/>
                <w:sz w:val="24"/>
                <w:szCs w:val="24"/>
              </w:rPr>
              <w:t>40</w:t>
            </w:r>
          </w:p>
        </w:tc>
        <w:tc>
          <w:tcPr>
            <w:tcW w:w="577" w:type="pct"/>
            <w:tcBorders>
              <w:top w:val="single" w:sz="6" w:space="0" w:color="000000"/>
              <w:left w:val="single" w:sz="6" w:space="0" w:color="000000"/>
              <w:bottom w:val="single" w:sz="6" w:space="0" w:color="000000"/>
              <w:right w:val="single" w:sz="6" w:space="0" w:color="000000"/>
            </w:tcBorders>
            <w:vAlign w:val="center"/>
          </w:tcPr>
          <w:p w14:paraId="32E42266" w14:textId="77777777" w:rsidR="00A53FE9" w:rsidRPr="00A53FE9" w:rsidRDefault="00A53FE9" w:rsidP="00A53FE9">
            <w:pPr>
              <w:jc w:val="center"/>
              <w:rPr>
                <w:rFonts w:ascii="宋体" w:eastAsia="宋体" w:hAnsi="宋体"/>
                <w:sz w:val="24"/>
                <w:szCs w:val="24"/>
              </w:rPr>
            </w:pPr>
          </w:p>
        </w:tc>
        <w:tc>
          <w:tcPr>
            <w:tcW w:w="473" w:type="pct"/>
            <w:tcBorders>
              <w:top w:val="single" w:sz="6" w:space="0" w:color="000000"/>
              <w:left w:val="single" w:sz="6" w:space="0" w:color="000000"/>
              <w:bottom w:val="single" w:sz="6" w:space="0" w:color="000000"/>
              <w:right w:val="single" w:sz="6" w:space="0" w:color="000000"/>
            </w:tcBorders>
            <w:vAlign w:val="center"/>
          </w:tcPr>
          <w:p w14:paraId="75087B78" w14:textId="77777777" w:rsidR="00A53FE9" w:rsidRPr="00A53FE9" w:rsidRDefault="00A53FE9" w:rsidP="00A53FE9">
            <w:pPr>
              <w:jc w:val="center"/>
              <w:rPr>
                <w:rFonts w:ascii="宋体" w:eastAsia="宋体" w:hAnsi="宋体"/>
                <w:sz w:val="24"/>
                <w:szCs w:val="24"/>
              </w:rPr>
            </w:pPr>
          </w:p>
        </w:tc>
      </w:tr>
      <w:tr w:rsidR="00EA73F0" w:rsidRPr="00A53FE9" w14:paraId="168E4E46" w14:textId="77777777" w:rsidTr="00CE6B75">
        <w:trPr>
          <w:gridAfter w:val="1"/>
          <w:wAfter w:w="4" w:type="pct"/>
          <w:trHeight w:val="680"/>
        </w:trPr>
        <w:tc>
          <w:tcPr>
            <w:tcW w:w="256" w:type="pct"/>
            <w:tcBorders>
              <w:top w:val="single" w:sz="6" w:space="0" w:color="000000"/>
              <w:left w:val="single" w:sz="6" w:space="0" w:color="000000"/>
              <w:bottom w:val="single" w:sz="6" w:space="0" w:color="000000"/>
              <w:right w:val="single" w:sz="6" w:space="0" w:color="000000"/>
            </w:tcBorders>
            <w:vAlign w:val="center"/>
          </w:tcPr>
          <w:p w14:paraId="7654D1D3"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2</w:t>
            </w:r>
          </w:p>
        </w:tc>
        <w:tc>
          <w:tcPr>
            <w:tcW w:w="964" w:type="pct"/>
            <w:tcBorders>
              <w:top w:val="single" w:sz="6" w:space="0" w:color="000000"/>
              <w:left w:val="single" w:sz="6" w:space="0" w:color="000000"/>
              <w:bottom w:val="single" w:sz="6" w:space="0" w:color="000000"/>
              <w:right w:val="single" w:sz="6" w:space="0" w:color="000000"/>
            </w:tcBorders>
            <w:vAlign w:val="center"/>
          </w:tcPr>
          <w:p w14:paraId="2F028018" w14:textId="77777777" w:rsidR="00A53FE9" w:rsidRPr="00A53FE9" w:rsidRDefault="00A53FE9" w:rsidP="00A53FE9">
            <w:pPr>
              <w:jc w:val="left"/>
              <w:rPr>
                <w:rFonts w:ascii="宋体" w:eastAsia="宋体" w:hAnsi="宋体"/>
                <w:sz w:val="24"/>
                <w:szCs w:val="24"/>
              </w:rPr>
            </w:pPr>
            <w:r w:rsidRPr="00A53FE9">
              <w:rPr>
                <w:rFonts w:ascii="宋体" w:eastAsia="宋体" w:hAnsi="宋体" w:hint="eastAsia"/>
                <w:sz w:val="24"/>
                <w:szCs w:val="24"/>
              </w:rPr>
              <w:t>自助终端系统</w:t>
            </w:r>
          </w:p>
        </w:tc>
        <w:tc>
          <w:tcPr>
            <w:tcW w:w="666" w:type="pct"/>
            <w:tcBorders>
              <w:top w:val="single" w:sz="6" w:space="0" w:color="000000"/>
              <w:left w:val="single" w:sz="6" w:space="0" w:color="000000"/>
              <w:bottom w:val="single" w:sz="6" w:space="0" w:color="000000"/>
              <w:right w:val="single" w:sz="6" w:space="0" w:color="000000"/>
            </w:tcBorders>
            <w:vAlign w:val="center"/>
          </w:tcPr>
          <w:p w14:paraId="0DF8D6B0" w14:textId="77777777" w:rsidR="00A53FE9" w:rsidRPr="00A53FE9" w:rsidRDefault="00A53FE9" w:rsidP="00A53FE9">
            <w:pPr>
              <w:jc w:val="center"/>
              <w:rPr>
                <w:rFonts w:ascii="宋体" w:eastAsia="宋体" w:hAnsi="宋体"/>
                <w:sz w:val="24"/>
                <w:szCs w:val="24"/>
              </w:rPr>
            </w:pPr>
          </w:p>
        </w:tc>
        <w:tc>
          <w:tcPr>
            <w:tcW w:w="624" w:type="pct"/>
            <w:tcBorders>
              <w:top w:val="single" w:sz="6" w:space="0" w:color="000000"/>
              <w:left w:val="single" w:sz="6" w:space="0" w:color="000000"/>
              <w:bottom w:val="single" w:sz="6" w:space="0" w:color="000000"/>
              <w:right w:val="single" w:sz="6" w:space="0" w:color="000000"/>
            </w:tcBorders>
          </w:tcPr>
          <w:p w14:paraId="3BEB80B0" w14:textId="77777777" w:rsidR="00A53FE9" w:rsidRPr="00A53FE9" w:rsidRDefault="00A53FE9" w:rsidP="00A53FE9">
            <w:pPr>
              <w:jc w:val="center"/>
              <w:rPr>
                <w:rFonts w:ascii="宋体" w:eastAsia="宋体" w:hAnsi="宋体"/>
                <w:sz w:val="24"/>
                <w:szCs w:val="24"/>
              </w:rPr>
            </w:pPr>
          </w:p>
        </w:tc>
        <w:tc>
          <w:tcPr>
            <w:tcW w:w="839" w:type="pct"/>
            <w:tcBorders>
              <w:top w:val="single" w:sz="6" w:space="0" w:color="000000"/>
              <w:left w:val="single" w:sz="6" w:space="0" w:color="000000"/>
              <w:bottom w:val="single" w:sz="6" w:space="0" w:color="000000"/>
              <w:right w:val="single" w:sz="6" w:space="0" w:color="000000"/>
            </w:tcBorders>
          </w:tcPr>
          <w:p w14:paraId="69110B8C" w14:textId="77777777" w:rsidR="00A53FE9" w:rsidRPr="00A53FE9" w:rsidRDefault="00A53FE9" w:rsidP="00A53FE9">
            <w:pPr>
              <w:jc w:val="center"/>
              <w:rPr>
                <w:rFonts w:ascii="宋体" w:eastAsia="宋体" w:hAnsi="宋体"/>
                <w:sz w:val="24"/>
                <w:szCs w:val="24"/>
              </w:rPr>
            </w:pPr>
          </w:p>
        </w:tc>
        <w:tc>
          <w:tcPr>
            <w:tcW w:w="334" w:type="pct"/>
            <w:tcBorders>
              <w:top w:val="single" w:sz="6" w:space="0" w:color="000000"/>
              <w:left w:val="single" w:sz="6" w:space="0" w:color="000000"/>
              <w:bottom w:val="single" w:sz="6" w:space="0" w:color="000000"/>
              <w:right w:val="single" w:sz="6" w:space="0" w:color="000000"/>
            </w:tcBorders>
            <w:vAlign w:val="center"/>
          </w:tcPr>
          <w:p w14:paraId="1E50D9BC" w14:textId="2E6B6511"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套</w:t>
            </w:r>
          </w:p>
        </w:tc>
        <w:tc>
          <w:tcPr>
            <w:tcW w:w="263" w:type="pct"/>
            <w:tcBorders>
              <w:top w:val="single" w:sz="6" w:space="0" w:color="000000"/>
              <w:left w:val="single" w:sz="6" w:space="0" w:color="000000"/>
              <w:bottom w:val="single" w:sz="6" w:space="0" w:color="000000"/>
              <w:right w:val="single" w:sz="6" w:space="0" w:color="000000"/>
            </w:tcBorders>
            <w:vAlign w:val="center"/>
          </w:tcPr>
          <w:p w14:paraId="1EBDB2D4"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1</w:t>
            </w:r>
          </w:p>
        </w:tc>
        <w:tc>
          <w:tcPr>
            <w:tcW w:w="577" w:type="pct"/>
            <w:tcBorders>
              <w:top w:val="single" w:sz="6" w:space="0" w:color="000000"/>
              <w:left w:val="single" w:sz="6" w:space="0" w:color="000000"/>
              <w:bottom w:val="single" w:sz="6" w:space="0" w:color="000000"/>
              <w:right w:val="single" w:sz="6" w:space="0" w:color="000000"/>
            </w:tcBorders>
            <w:vAlign w:val="center"/>
          </w:tcPr>
          <w:p w14:paraId="6E8224F6" w14:textId="77777777" w:rsidR="00A53FE9" w:rsidRPr="00A53FE9" w:rsidRDefault="00A53FE9" w:rsidP="00A53FE9">
            <w:pPr>
              <w:jc w:val="center"/>
              <w:rPr>
                <w:rFonts w:ascii="宋体" w:eastAsia="宋体" w:hAnsi="宋体"/>
                <w:sz w:val="24"/>
                <w:szCs w:val="24"/>
              </w:rPr>
            </w:pPr>
          </w:p>
        </w:tc>
        <w:tc>
          <w:tcPr>
            <w:tcW w:w="473" w:type="pct"/>
            <w:tcBorders>
              <w:top w:val="single" w:sz="6" w:space="0" w:color="000000"/>
              <w:left w:val="single" w:sz="6" w:space="0" w:color="000000"/>
              <w:bottom w:val="single" w:sz="6" w:space="0" w:color="000000"/>
              <w:right w:val="single" w:sz="6" w:space="0" w:color="000000"/>
            </w:tcBorders>
            <w:vAlign w:val="center"/>
          </w:tcPr>
          <w:p w14:paraId="11D0E92E" w14:textId="77777777" w:rsidR="00A53FE9" w:rsidRPr="00A53FE9" w:rsidRDefault="00A53FE9" w:rsidP="00A53FE9">
            <w:pPr>
              <w:jc w:val="center"/>
              <w:rPr>
                <w:rFonts w:ascii="宋体" w:eastAsia="宋体" w:hAnsi="宋体"/>
                <w:sz w:val="24"/>
                <w:szCs w:val="24"/>
              </w:rPr>
            </w:pPr>
          </w:p>
        </w:tc>
      </w:tr>
      <w:tr w:rsidR="00EA73F0" w:rsidRPr="00A53FE9" w14:paraId="31F2AC6D" w14:textId="77777777" w:rsidTr="00CE6B75">
        <w:trPr>
          <w:gridAfter w:val="1"/>
          <w:wAfter w:w="4" w:type="pct"/>
          <w:trHeight w:val="680"/>
        </w:trPr>
        <w:tc>
          <w:tcPr>
            <w:tcW w:w="256" w:type="pct"/>
            <w:tcBorders>
              <w:top w:val="single" w:sz="6" w:space="0" w:color="000000"/>
              <w:left w:val="single" w:sz="6" w:space="0" w:color="000000"/>
              <w:bottom w:val="single" w:sz="6" w:space="0" w:color="000000"/>
              <w:right w:val="single" w:sz="6" w:space="0" w:color="000000"/>
            </w:tcBorders>
            <w:vAlign w:val="center"/>
          </w:tcPr>
          <w:p w14:paraId="6C5D8E9F"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3</w:t>
            </w:r>
          </w:p>
        </w:tc>
        <w:tc>
          <w:tcPr>
            <w:tcW w:w="964" w:type="pct"/>
            <w:tcBorders>
              <w:top w:val="single" w:sz="6" w:space="0" w:color="000000"/>
              <w:left w:val="single" w:sz="6" w:space="0" w:color="000000"/>
              <w:bottom w:val="single" w:sz="6" w:space="0" w:color="000000"/>
              <w:right w:val="single" w:sz="6" w:space="0" w:color="000000"/>
            </w:tcBorders>
            <w:vAlign w:val="center"/>
          </w:tcPr>
          <w:p w14:paraId="5C3556A2" w14:textId="77777777" w:rsidR="00A53FE9" w:rsidRPr="00A53FE9" w:rsidRDefault="00A53FE9" w:rsidP="00A53FE9">
            <w:pPr>
              <w:jc w:val="left"/>
              <w:rPr>
                <w:rFonts w:ascii="宋体" w:eastAsia="宋体" w:hAnsi="宋体"/>
                <w:sz w:val="24"/>
                <w:szCs w:val="24"/>
              </w:rPr>
            </w:pPr>
            <w:r w:rsidRPr="00A53FE9">
              <w:rPr>
                <w:rFonts w:ascii="宋体" w:eastAsia="宋体" w:hAnsi="宋体" w:hint="eastAsia"/>
                <w:sz w:val="24"/>
                <w:szCs w:val="24"/>
              </w:rPr>
              <w:t>自助机监控管理平台</w:t>
            </w:r>
          </w:p>
        </w:tc>
        <w:tc>
          <w:tcPr>
            <w:tcW w:w="666" w:type="pct"/>
            <w:tcBorders>
              <w:top w:val="single" w:sz="6" w:space="0" w:color="000000"/>
              <w:left w:val="single" w:sz="6" w:space="0" w:color="000000"/>
              <w:bottom w:val="single" w:sz="6" w:space="0" w:color="000000"/>
              <w:right w:val="single" w:sz="6" w:space="0" w:color="000000"/>
            </w:tcBorders>
            <w:vAlign w:val="center"/>
          </w:tcPr>
          <w:p w14:paraId="05495BD9" w14:textId="77777777" w:rsidR="00A53FE9" w:rsidRPr="00A53FE9" w:rsidRDefault="00A53FE9" w:rsidP="00A53FE9">
            <w:pPr>
              <w:jc w:val="center"/>
              <w:rPr>
                <w:rFonts w:ascii="宋体" w:eastAsia="宋体" w:hAnsi="宋体"/>
                <w:sz w:val="24"/>
                <w:szCs w:val="24"/>
              </w:rPr>
            </w:pPr>
          </w:p>
        </w:tc>
        <w:tc>
          <w:tcPr>
            <w:tcW w:w="624" w:type="pct"/>
            <w:tcBorders>
              <w:top w:val="single" w:sz="6" w:space="0" w:color="000000"/>
              <w:left w:val="single" w:sz="6" w:space="0" w:color="000000"/>
              <w:bottom w:val="single" w:sz="6" w:space="0" w:color="000000"/>
              <w:right w:val="single" w:sz="6" w:space="0" w:color="000000"/>
            </w:tcBorders>
          </w:tcPr>
          <w:p w14:paraId="34FA10F3" w14:textId="77777777" w:rsidR="00A53FE9" w:rsidRPr="00A53FE9" w:rsidRDefault="00A53FE9" w:rsidP="00A53FE9">
            <w:pPr>
              <w:jc w:val="center"/>
              <w:rPr>
                <w:rFonts w:ascii="宋体" w:eastAsia="宋体" w:hAnsi="宋体"/>
                <w:sz w:val="24"/>
                <w:szCs w:val="24"/>
              </w:rPr>
            </w:pPr>
          </w:p>
        </w:tc>
        <w:tc>
          <w:tcPr>
            <w:tcW w:w="839" w:type="pct"/>
            <w:tcBorders>
              <w:top w:val="single" w:sz="6" w:space="0" w:color="000000"/>
              <w:left w:val="single" w:sz="6" w:space="0" w:color="000000"/>
              <w:bottom w:val="single" w:sz="6" w:space="0" w:color="000000"/>
              <w:right w:val="single" w:sz="6" w:space="0" w:color="000000"/>
            </w:tcBorders>
          </w:tcPr>
          <w:p w14:paraId="4A2449BE" w14:textId="77777777" w:rsidR="00A53FE9" w:rsidRPr="00A53FE9" w:rsidRDefault="00A53FE9" w:rsidP="00A53FE9">
            <w:pPr>
              <w:jc w:val="center"/>
              <w:rPr>
                <w:rFonts w:ascii="宋体" w:eastAsia="宋体" w:hAnsi="宋体"/>
                <w:sz w:val="24"/>
                <w:szCs w:val="24"/>
              </w:rPr>
            </w:pPr>
          </w:p>
        </w:tc>
        <w:tc>
          <w:tcPr>
            <w:tcW w:w="334" w:type="pct"/>
            <w:tcBorders>
              <w:top w:val="single" w:sz="6" w:space="0" w:color="000000"/>
              <w:left w:val="single" w:sz="6" w:space="0" w:color="000000"/>
              <w:bottom w:val="single" w:sz="6" w:space="0" w:color="000000"/>
              <w:right w:val="single" w:sz="6" w:space="0" w:color="000000"/>
            </w:tcBorders>
            <w:vAlign w:val="center"/>
          </w:tcPr>
          <w:p w14:paraId="6A5542E2" w14:textId="4DF4F9E9"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套</w:t>
            </w:r>
          </w:p>
        </w:tc>
        <w:tc>
          <w:tcPr>
            <w:tcW w:w="263" w:type="pct"/>
            <w:tcBorders>
              <w:top w:val="single" w:sz="6" w:space="0" w:color="000000"/>
              <w:left w:val="single" w:sz="6" w:space="0" w:color="000000"/>
              <w:bottom w:val="single" w:sz="6" w:space="0" w:color="000000"/>
              <w:right w:val="single" w:sz="6" w:space="0" w:color="000000"/>
            </w:tcBorders>
            <w:vAlign w:val="center"/>
          </w:tcPr>
          <w:p w14:paraId="63F3DB00"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1</w:t>
            </w:r>
          </w:p>
        </w:tc>
        <w:tc>
          <w:tcPr>
            <w:tcW w:w="577" w:type="pct"/>
            <w:tcBorders>
              <w:top w:val="single" w:sz="6" w:space="0" w:color="000000"/>
              <w:left w:val="single" w:sz="6" w:space="0" w:color="000000"/>
              <w:bottom w:val="single" w:sz="6" w:space="0" w:color="000000"/>
              <w:right w:val="single" w:sz="6" w:space="0" w:color="000000"/>
            </w:tcBorders>
            <w:vAlign w:val="center"/>
          </w:tcPr>
          <w:p w14:paraId="1D25755B" w14:textId="77777777" w:rsidR="00A53FE9" w:rsidRPr="00A53FE9" w:rsidRDefault="00A53FE9" w:rsidP="00A53FE9">
            <w:pPr>
              <w:jc w:val="center"/>
              <w:rPr>
                <w:rFonts w:ascii="宋体" w:eastAsia="宋体" w:hAnsi="宋体"/>
                <w:sz w:val="24"/>
                <w:szCs w:val="24"/>
              </w:rPr>
            </w:pPr>
          </w:p>
        </w:tc>
        <w:tc>
          <w:tcPr>
            <w:tcW w:w="473" w:type="pct"/>
            <w:tcBorders>
              <w:top w:val="single" w:sz="6" w:space="0" w:color="000000"/>
              <w:left w:val="single" w:sz="6" w:space="0" w:color="000000"/>
              <w:bottom w:val="single" w:sz="6" w:space="0" w:color="000000"/>
              <w:right w:val="single" w:sz="6" w:space="0" w:color="000000"/>
            </w:tcBorders>
            <w:vAlign w:val="center"/>
          </w:tcPr>
          <w:p w14:paraId="4113DC2E" w14:textId="77777777" w:rsidR="00A53FE9" w:rsidRPr="00A53FE9" w:rsidRDefault="00A53FE9" w:rsidP="00A53FE9">
            <w:pPr>
              <w:jc w:val="center"/>
              <w:rPr>
                <w:rFonts w:ascii="宋体" w:eastAsia="宋体" w:hAnsi="宋体"/>
                <w:sz w:val="24"/>
                <w:szCs w:val="24"/>
              </w:rPr>
            </w:pPr>
          </w:p>
        </w:tc>
      </w:tr>
      <w:tr w:rsidR="00EA73F0" w:rsidRPr="00A53FE9" w14:paraId="5D47476A" w14:textId="77777777" w:rsidTr="00CE6B75">
        <w:trPr>
          <w:gridAfter w:val="1"/>
          <w:wAfter w:w="4" w:type="pct"/>
          <w:trHeight w:val="680"/>
        </w:trPr>
        <w:tc>
          <w:tcPr>
            <w:tcW w:w="256" w:type="pct"/>
            <w:tcBorders>
              <w:top w:val="single" w:sz="6" w:space="0" w:color="000000"/>
              <w:left w:val="single" w:sz="6" w:space="0" w:color="000000"/>
              <w:bottom w:val="single" w:sz="6" w:space="0" w:color="000000"/>
              <w:right w:val="single" w:sz="6" w:space="0" w:color="000000"/>
            </w:tcBorders>
            <w:vAlign w:val="center"/>
          </w:tcPr>
          <w:p w14:paraId="45CD91A9"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4</w:t>
            </w:r>
          </w:p>
        </w:tc>
        <w:tc>
          <w:tcPr>
            <w:tcW w:w="964" w:type="pct"/>
            <w:tcBorders>
              <w:top w:val="single" w:sz="6" w:space="0" w:color="000000"/>
              <w:left w:val="single" w:sz="6" w:space="0" w:color="000000"/>
              <w:bottom w:val="single" w:sz="6" w:space="0" w:color="000000"/>
              <w:right w:val="single" w:sz="6" w:space="0" w:color="000000"/>
            </w:tcBorders>
            <w:vAlign w:val="center"/>
          </w:tcPr>
          <w:p w14:paraId="7A59E5D8" w14:textId="77777777" w:rsidR="00A53FE9" w:rsidRPr="00A53FE9" w:rsidRDefault="00A53FE9" w:rsidP="00A53FE9">
            <w:pPr>
              <w:jc w:val="left"/>
              <w:rPr>
                <w:rFonts w:ascii="宋体" w:eastAsia="宋体" w:hAnsi="宋体"/>
                <w:sz w:val="24"/>
                <w:szCs w:val="24"/>
              </w:rPr>
            </w:pPr>
            <w:r w:rsidRPr="00A53FE9">
              <w:rPr>
                <w:rFonts w:ascii="宋体" w:eastAsia="宋体" w:hAnsi="宋体" w:hint="eastAsia"/>
                <w:sz w:val="24"/>
                <w:szCs w:val="24"/>
              </w:rPr>
              <w:t>第三方系统接口集成</w:t>
            </w:r>
          </w:p>
        </w:tc>
        <w:tc>
          <w:tcPr>
            <w:tcW w:w="666" w:type="pct"/>
            <w:tcBorders>
              <w:top w:val="single" w:sz="6" w:space="0" w:color="000000"/>
              <w:left w:val="single" w:sz="6" w:space="0" w:color="000000"/>
              <w:bottom w:val="single" w:sz="6" w:space="0" w:color="000000"/>
              <w:right w:val="single" w:sz="6" w:space="0" w:color="000000"/>
            </w:tcBorders>
            <w:vAlign w:val="center"/>
          </w:tcPr>
          <w:p w14:paraId="65D38D6C" w14:textId="77777777" w:rsidR="00A53FE9" w:rsidRPr="00A53FE9" w:rsidRDefault="00A53FE9" w:rsidP="00A53FE9">
            <w:pPr>
              <w:jc w:val="center"/>
              <w:rPr>
                <w:rFonts w:ascii="宋体" w:eastAsia="宋体" w:hAnsi="宋体"/>
                <w:sz w:val="24"/>
                <w:szCs w:val="24"/>
              </w:rPr>
            </w:pPr>
          </w:p>
        </w:tc>
        <w:tc>
          <w:tcPr>
            <w:tcW w:w="624" w:type="pct"/>
            <w:tcBorders>
              <w:top w:val="single" w:sz="6" w:space="0" w:color="000000"/>
              <w:left w:val="single" w:sz="6" w:space="0" w:color="000000"/>
              <w:bottom w:val="single" w:sz="6" w:space="0" w:color="000000"/>
              <w:right w:val="single" w:sz="6" w:space="0" w:color="000000"/>
            </w:tcBorders>
          </w:tcPr>
          <w:p w14:paraId="6E58C10E" w14:textId="77777777" w:rsidR="00A53FE9" w:rsidRPr="00A53FE9" w:rsidRDefault="00A53FE9" w:rsidP="00A53FE9">
            <w:pPr>
              <w:jc w:val="center"/>
              <w:rPr>
                <w:rFonts w:ascii="宋体" w:eastAsia="宋体" w:hAnsi="宋体"/>
                <w:sz w:val="24"/>
                <w:szCs w:val="24"/>
              </w:rPr>
            </w:pPr>
          </w:p>
        </w:tc>
        <w:tc>
          <w:tcPr>
            <w:tcW w:w="839" w:type="pct"/>
            <w:tcBorders>
              <w:top w:val="single" w:sz="6" w:space="0" w:color="000000"/>
              <w:left w:val="single" w:sz="6" w:space="0" w:color="000000"/>
              <w:bottom w:val="single" w:sz="6" w:space="0" w:color="000000"/>
              <w:right w:val="single" w:sz="6" w:space="0" w:color="000000"/>
            </w:tcBorders>
          </w:tcPr>
          <w:p w14:paraId="13E9FD83" w14:textId="77777777" w:rsidR="00A53FE9" w:rsidRPr="00A53FE9" w:rsidRDefault="00A53FE9" w:rsidP="00A53FE9">
            <w:pPr>
              <w:jc w:val="center"/>
              <w:rPr>
                <w:rFonts w:ascii="宋体" w:eastAsia="宋体" w:hAnsi="宋体"/>
                <w:sz w:val="24"/>
                <w:szCs w:val="24"/>
              </w:rPr>
            </w:pPr>
          </w:p>
        </w:tc>
        <w:tc>
          <w:tcPr>
            <w:tcW w:w="334" w:type="pct"/>
            <w:tcBorders>
              <w:top w:val="single" w:sz="6" w:space="0" w:color="000000"/>
              <w:left w:val="single" w:sz="6" w:space="0" w:color="000000"/>
              <w:bottom w:val="single" w:sz="6" w:space="0" w:color="000000"/>
              <w:right w:val="single" w:sz="6" w:space="0" w:color="000000"/>
            </w:tcBorders>
            <w:vAlign w:val="center"/>
          </w:tcPr>
          <w:p w14:paraId="7FE54F1B" w14:textId="6D2DDFA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套</w:t>
            </w:r>
          </w:p>
        </w:tc>
        <w:tc>
          <w:tcPr>
            <w:tcW w:w="263" w:type="pct"/>
            <w:tcBorders>
              <w:top w:val="single" w:sz="6" w:space="0" w:color="000000"/>
              <w:left w:val="single" w:sz="6" w:space="0" w:color="000000"/>
              <w:bottom w:val="single" w:sz="6" w:space="0" w:color="000000"/>
              <w:right w:val="single" w:sz="6" w:space="0" w:color="000000"/>
            </w:tcBorders>
            <w:vAlign w:val="center"/>
          </w:tcPr>
          <w:p w14:paraId="1B18CE13" w14:textId="77777777"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1</w:t>
            </w:r>
          </w:p>
        </w:tc>
        <w:tc>
          <w:tcPr>
            <w:tcW w:w="577" w:type="pct"/>
            <w:tcBorders>
              <w:top w:val="single" w:sz="6" w:space="0" w:color="000000"/>
              <w:left w:val="single" w:sz="6" w:space="0" w:color="000000"/>
              <w:bottom w:val="single" w:sz="6" w:space="0" w:color="000000"/>
              <w:right w:val="single" w:sz="6" w:space="0" w:color="000000"/>
            </w:tcBorders>
            <w:vAlign w:val="center"/>
          </w:tcPr>
          <w:p w14:paraId="21A66DC5" w14:textId="77777777" w:rsidR="00A53FE9" w:rsidRPr="00A53FE9" w:rsidRDefault="00A53FE9" w:rsidP="00A53FE9">
            <w:pPr>
              <w:jc w:val="center"/>
              <w:rPr>
                <w:rFonts w:ascii="宋体" w:eastAsia="宋体" w:hAnsi="宋体"/>
                <w:sz w:val="24"/>
                <w:szCs w:val="24"/>
              </w:rPr>
            </w:pPr>
          </w:p>
        </w:tc>
        <w:tc>
          <w:tcPr>
            <w:tcW w:w="473" w:type="pct"/>
            <w:tcBorders>
              <w:top w:val="single" w:sz="6" w:space="0" w:color="000000"/>
              <w:left w:val="single" w:sz="6" w:space="0" w:color="000000"/>
              <w:bottom w:val="single" w:sz="6" w:space="0" w:color="000000"/>
              <w:right w:val="single" w:sz="6" w:space="0" w:color="000000"/>
            </w:tcBorders>
            <w:vAlign w:val="center"/>
          </w:tcPr>
          <w:p w14:paraId="08CDE142" w14:textId="77777777" w:rsidR="00A53FE9" w:rsidRPr="00A53FE9" w:rsidRDefault="00A53FE9" w:rsidP="00A53FE9">
            <w:pPr>
              <w:jc w:val="center"/>
              <w:rPr>
                <w:rFonts w:ascii="宋体" w:eastAsia="宋体" w:hAnsi="宋体"/>
                <w:sz w:val="24"/>
                <w:szCs w:val="24"/>
              </w:rPr>
            </w:pPr>
          </w:p>
        </w:tc>
      </w:tr>
      <w:tr w:rsidR="00A53FE9" w:rsidRPr="00A53FE9" w14:paraId="0EDF86FB" w14:textId="77777777" w:rsidTr="00CE6B75">
        <w:trPr>
          <w:trHeight w:val="565"/>
        </w:trPr>
        <w:tc>
          <w:tcPr>
            <w:tcW w:w="5000" w:type="pct"/>
            <w:gridSpan w:val="10"/>
            <w:tcBorders>
              <w:top w:val="single" w:sz="6" w:space="0" w:color="000000"/>
              <w:left w:val="single" w:sz="6" w:space="0" w:color="000000"/>
              <w:bottom w:val="single" w:sz="6" w:space="0" w:color="000000"/>
              <w:right w:val="single" w:sz="6" w:space="0" w:color="000000"/>
            </w:tcBorders>
            <w:vAlign w:val="center"/>
          </w:tcPr>
          <w:p w14:paraId="128B8E51" w14:textId="3A084F0B" w:rsidR="00A53FE9" w:rsidRPr="00A53FE9" w:rsidRDefault="00A53FE9" w:rsidP="00A53FE9">
            <w:pPr>
              <w:jc w:val="center"/>
              <w:rPr>
                <w:rFonts w:ascii="宋体" w:eastAsia="宋体" w:hAnsi="宋体"/>
                <w:sz w:val="24"/>
                <w:szCs w:val="24"/>
              </w:rPr>
            </w:pPr>
            <w:r w:rsidRPr="00A53FE9">
              <w:rPr>
                <w:rFonts w:ascii="宋体" w:eastAsia="宋体" w:hAnsi="宋体" w:hint="eastAsia"/>
                <w:sz w:val="24"/>
                <w:szCs w:val="24"/>
              </w:rPr>
              <w:t xml:space="preserve">合计人民币（大写） </w:t>
            </w:r>
            <w:r w:rsidRPr="00A53FE9">
              <w:rPr>
                <w:rFonts w:ascii="宋体" w:eastAsia="宋体" w:hAnsi="宋体"/>
                <w:sz w:val="24"/>
                <w:szCs w:val="24"/>
              </w:rPr>
              <w:t xml:space="preserve">                     元（￥                   ）含税</w:t>
            </w:r>
          </w:p>
        </w:tc>
      </w:tr>
    </w:tbl>
    <w:p w14:paraId="4FBFB12E" w14:textId="77777777" w:rsidR="00CE6B75" w:rsidRDefault="00CE6B75" w:rsidP="003122DF">
      <w:pPr>
        <w:ind w:firstLineChars="550" w:firstLine="1320"/>
        <w:jc w:val="right"/>
        <w:rPr>
          <w:rFonts w:ascii="宋体" w:eastAsia="宋体" w:hAnsi="宋体"/>
          <w:sz w:val="24"/>
          <w:szCs w:val="24"/>
        </w:rPr>
      </w:pPr>
    </w:p>
    <w:p w14:paraId="56BD1EE4" w14:textId="2035B19A" w:rsidR="00A53FE9" w:rsidRPr="00CE6B75" w:rsidRDefault="00A53FE9" w:rsidP="00CE6B75">
      <w:pPr>
        <w:ind w:right="1120"/>
        <w:rPr>
          <w:rFonts w:ascii="宋体" w:eastAsia="宋体" w:hAnsi="宋体"/>
          <w:sz w:val="28"/>
          <w:szCs w:val="28"/>
        </w:rPr>
      </w:pPr>
      <w:r w:rsidRPr="00CE6B75">
        <w:rPr>
          <w:rFonts w:ascii="宋体" w:eastAsia="宋体" w:hAnsi="宋体" w:hint="eastAsia"/>
          <w:sz w:val="28"/>
          <w:szCs w:val="28"/>
        </w:rPr>
        <w:t>供应商全称（盖单位公章</w:t>
      </w:r>
      <w:r w:rsidR="00CE6B75">
        <w:rPr>
          <w:rFonts w:ascii="宋体" w:eastAsia="宋体" w:hAnsi="宋体" w:hint="eastAsia"/>
          <w:sz w:val="28"/>
          <w:szCs w:val="28"/>
        </w:rPr>
        <w:t>）</w:t>
      </w:r>
      <w:r w:rsidRPr="00CE6B75">
        <w:rPr>
          <w:rFonts w:ascii="宋体" w:eastAsia="宋体" w:hAnsi="宋体" w:hint="eastAsia"/>
          <w:sz w:val="28"/>
          <w:szCs w:val="28"/>
        </w:rPr>
        <w:t>：</w:t>
      </w:r>
    </w:p>
    <w:p w14:paraId="3049FE96" w14:textId="3056E413" w:rsidR="00A53FE9" w:rsidRPr="00CE6B75" w:rsidRDefault="00A53FE9" w:rsidP="003122DF">
      <w:pPr>
        <w:jc w:val="right"/>
        <w:rPr>
          <w:rFonts w:ascii="宋体" w:eastAsia="宋体" w:hAnsi="宋体"/>
          <w:sz w:val="28"/>
          <w:szCs w:val="28"/>
        </w:rPr>
      </w:pPr>
      <w:r w:rsidRPr="00CE6B75">
        <w:rPr>
          <w:rFonts w:ascii="宋体" w:eastAsia="宋体" w:hAnsi="宋体" w:hint="eastAsia"/>
          <w:sz w:val="28"/>
          <w:szCs w:val="28"/>
        </w:rPr>
        <w:t>日期：</w:t>
      </w:r>
      <w:r w:rsidRPr="00CE6B75">
        <w:rPr>
          <w:rFonts w:ascii="宋体" w:eastAsia="宋体" w:hAnsi="宋体"/>
          <w:sz w:val="28"/>
          <w:szCs w:val="28"/>
        </w:rPr>
        <w:t xml:space="preserve">  年  月  日</w:t>
      </w:r>
    </w:p>
    <w:p w14:paraId="649E6D28" w14:textId="77777777" w:rsidR="009C39A6" w:rsidRDefault="009C39A6" w:rsidP="009C39A6">
      <w:pPr>
        <w:spacing w:line="300" w:lineRule="exact"/>
        <w:jc w:val="left"/>
        <w:rPr>
          <w:rFonts w:ascii="宋体" w:eastAsia="宋体" w:hAnsi="宋体"/>
          <w:sz w:val="24"/>
          <w:szCs w:val="24"/>
        </w:rPr>
      </w:pPr>
    </w:p>
    <w:p w14:paraId="03F803D8" w14:textId="67B22229" w:rsidR="000D145A" w:rsidRPr="009C39A6" w:rsidRDefault="009C39A6" w:rsidP="009C39A6">
      <w:pPr>
        <w:spacing w:line="300" w:lineRule="exact"/>
        <w:rPr>
          <w:rFonts w:ascii="宋体" w:eastAsia="宋体" w:hAnsi="宋体"/>
          <w:szCs w:val="21"/>
        </w:rPr>
      </w:pPr>
      <w:r w:rsidRPr="009C39A6">
        <w:rPr>
          <w:rFonts w:ascii="宋体" w:eastAsia="宋体" w:hAnsi="宋体" w:hint="eastAsia"/>
          <w:b/>
          <w:sz w:val="24"/>
          <w:szCs w:val="24"/>
        </w:rPr>
        <w:t>报价要求：</w:t>
      </w:r>
      <w:r w:rsidRPr="009C39A6">
        <w:rPr>
          <w:rFonts w:ascii="宋体" w:eastAsia="宋体" w:hAnsi="宋体" w:hint="eastAsia"/>
          <w:szCs w:val="21"/>
        </w:rPr>
        <w:t>本项目实施过程中供应商与院方</w:t>
      </w:r>
      <w:r w:rsidRPr="009C39A6">
        <w:rPr>
          <w:rFonts w:ascii="宋体" w:eastAsia="宋体" w:hAnsi="宋体"/>
          <w:szCs w:val="21"/>
        </w:rPr>
        <w:t>HIS系统、医院其他</w:t>
      </w:r>
      <w:r w:rsidRPr="009C39A6">
        <w:rPr>
          <w:rFonts w:ascii="宋体" w:eastAsia="宋体" w:hAnsi="宋体" w:hint="eastAsia"/>
          <w:szCs w:val="21"/>
        </w:rPr>
        <w:t>系统的开发对接产生的开发费用、接口费用、所有设备施工安装调试费用或其他费用由供应商承担</w:t>
      </w:r>
      <w:r w:rsidRPr="009C39A6">
        <w:rPr>
          <w:rFonts w:ascii="宋体" w:eastAsia="宋体" w:hAnsi="宋体"/>
          <w:szCs w:val="21"/>
        </w:rPr>
        <w:t>,</w:t>
      </w:r>
      <w:r w:rsidRPr="009C39A6">
        <w:rPr>
          <w:rFonts w:ascii="宋体" w:eastAsia="宋体" w:hAnsi="宋体" w:hint="eastAsia"/>
          <w:szCs w:val="21"/>
        </w:rPr>
        <w:t>院方不再支付；供应商必须承诺投标报价应为人民币含税全包价，包括所投产品的设计、开发、测试、运输、安装调试、打印耗材、打印纸张、第三方接口开发调试、对接、验收、培训、五年质保期内软件系统升级和个性化改造、售后服务及硬件维护等一切费用。所投产品开发过程中若涉及第三方的知识产权，其使用过程所产生的一切费用应包含在本次投标报价内。</w:t>
      </w:r>
    </w:p>
    <w:p w14:paraId="053F7586" w14:textId="77777777" w:rsidR="00A53FE9" w:rsidRPr="00A53FE9" w:rsidRDefault="00A53FE9" w:rsidP="00A53FE9">
      <w:pPr>
        <w:jc w:val="right"/>
        <w:rPr>
          <w:rFonts w:ascii="宋体" w:eastAsia="宋体" w:hAnsi="宋体"/>
          <w:sz w:val="28"/>
          <w:szCs w:val="28"/>
        </w:rPr>
      </w:pPr>
    </w:p>
    <w:sectPr w:rsidR="00A53FE9" w:rsidRPr="00A53FE9" w:rsidSect="00A53FE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AEDB1" w14:textId="77777777" w:rsidR="006C580B" w:rsidRDefault="006C580B" w:rsidP="00FD5EAA">
      <w:r>
        <w:separator/>
      </w:r>
    </w:p>
  </w:endnote>
  <w:endnote w:type="continuationSeparator" w:id="0">
    <w:p w14:paraId="4B6D5742" w14:textId="77777777" w:rsidR="006C580B" w:rsidRDefault="006C580B" w:rsidP="00FD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37AE7" w14:textId="77777777" w:rsidR="006C580B" w:rsidRDefault="006C580B" w:rsidP="00FD5EAA">
      <w:r>
        <w:separator/>
      </w:r>
    </w:p>
  </w:footnote>
  <w:footnote w:type="continuationSeparator" w:id="0">
    <w:p w14:paraId="5618E744" w14:textId="77777777" w:rsidR="006C580B" w:rsidRDefault="006C580B" w:rsidP="00FD5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2388"/>
    <w:multiLevelType w:val="hybridMultilevel"/>
    <w:tmpl w:val="A836921C"/>
    <w:lvl w:ilvl="0" w:tplc="122C7FB4">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E262A"/>
    <w:multiLevelType w:val="hybridMultilevel"/>
    <w:tmpl w:val="802EC558"/>
    <w:lvl w:ilvl="0" w:tplc="6554B042">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340CBD"/>
    <w:multiLevelType w:val="multilevel"/>
    <w:tmpl w:val="16340CBD"/>
    <w:lvl w:ilvl="0">
      <w:start w:val="2"/>
      <w:numFmt w:val="decimal"/>
      <w:lvlText w:val="%1、"/>
      <w:lvlJc w:val="left"/>
      <w:pPr>
        <w:ind w:left="1064" w:hanging="720"/>
      </w:pPr>
      <w:rPr>
        <w:rFonts w:hint="default"/>
      </w:rPr>
    </w:lvl>
    <w:lvl w:ilvl="1">
      <w:start w:val="1"/>
      <w:numFmt w:val="lowerLetter"/>
      <w:lvlText w:val="%2)"/>
      <w:lvlJc w:val="left"/>
      <w:pPr>
        <w:ind w:left="1184" w:hanging="420"/>
      </w:pPr>
    </w:lvl>
    <w:lvl w:ilvl="2">
      <w:start w:val="1"/>
      <w:numFmt w:val="lowerRoman"/>
      <w:lvlText w:val="%3."/>
      <w:lvlJc w:val="right"/>
      <w:pPr>
        <w:ind w:left="1604" w:hanging="420"/>
      </w:pPr>
    </w:lvl>
    <w:lvl w:ilvl="3">
      <w:start w:val="1"/>
      <w:numFmt w:val="decimal"/>
      <w:lvlText w:val="%4."/>
      <w:lvlJc w:val="left"/>
      <w:pPr>
        <w:ind w:left="2024" w:hanging="420"/>
      </w:pPr>
    </w:lvl>
    <w:lvl w:ilvl="4">
      <w:start w:val="1"/>
      <w:numFmt w:val="lowerLetter"/>
      <w:lvlText w:val="%5)"/>
      <w:lvlJc w:val="left"/>
      <w:pPr>
        <w:ind w:left="2444" w:hanging="420"/>
      </w:pPr>
    </w:lvl>
    <w:lvl w:ilvl="5">
      <w:start w:val="1"/>
      <w:numFmt w:val="lowerRoman"/>
      <w:lvlText w:val="%6."/>
      <w:lvlJc w:val="right"/>
      <w:pPr>
        <w:ind w:left="2864" w:hanging="420"/>
      </w:pPr>
    </w:lvl>
    <w:lvl w:ilvl="6">
      <w:start w:val="1"/>
      <w:numFmt w:val="decimal"/>
      <w:lvlText w:val="%7."/>
      <w:lvlJc w:val="left"/>
      <w:pPr>
        <w:ind w:left="3284" w:hanging="420"/>
      </w:pPr>
    </w:lvl>
    <w:lvl w:ilvl="7">
      <w:start w:val="1"/>
      <w:numFmt w:val="lowerLetter"/>
      <w:lvlText w:val="%8)"/>
      <w:lvlJc w:val="left"/>
      <w:pPr>
        <w:ind w:left="3704" w:hanging="420"/>
      </w:pPr>
    </w:lvl>
    <w:lvl w:ilvl="8">
      <w:start w:val="1"/>
      <w:numFmt w:val="lowerRoman"/>
      <w:lvlText w:val="%9."/>
      <w:lvlJc w:val="right"/>
      <w:pPr>
        <w:ind w:left="4124" w:hanging="420"/>
      </w:pPr>
    </w:lvl>
  </w:abstractNum>
  <w:abstractNum w:abstractNumId="3" w15:restartNumberingAfterBreak="0">
    <w:nsid w:val="1F443CA2"/>
    <w:multiLevelType w:val="hybridMultilevel"/>
    <w:tmpl w:val="F09053DA"/>
    <w:lvl w:ilvl="0" w:tplc="7A1C03B0">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A20399"/>
    <w:multiLevelType w:val="hybridMultilevel"/>
    <w:tmpl w:val="2F3EE464"/>
    <w:lvl w:ilvl="0" w:tplc="D46E39A8">
      <w:start w:val="1"/>
      <w:numFmt w:val="decimal"/>
      <w:suff w:val="nothing"/>
      <w:lvlText w:val="（%1）"/>
      <w:lvlJc w:val="left"/>
      <w:pPr>
        <w:ind w:left="17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AA3808"/>
    <w:multiLevelType w:val="hybridMultilevel"/>
    <w:tmpl w:val="24007D62"/>
    <w:lvl w:ilvl="0" w:tplc="00D07F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81786A"/>
    <w:multiLevelType w:val="hybridMultilevel"/>
    <w:tmpl w:val="E1ECC3AC"/>
    <w:lvl w:ilvl="0" w:tplc="7032CBAC">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B97AC9"/>
    <w:multiLevelType w:val="hybridMultilevel"/>
    <w:tmpl w:val="DFAA2B70"/>
    <w:lvl w:ilvl="0" w:tplc="14ECED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E46276"/>
    <w:multiLevelType w:val="hybridMultilevel"/>
    <w:tmpl w:val="9864A39C"/>
    <w:lvl w:ilvl="0" w:tplc="CDBE6AB2">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761300"/>
    <w:multiLevelType w:val="hybridMultilevel"/>
    <w:tmpl w:val="04E62610"/>
    <w:lvl w:ilvl="0" w:tplc="A6E2D5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323BF5"/>
    <w:multiLevelType w:val="hybridMultilevel"/>
    <w:tmpl w:val="49441586"/>
    <w:lvl w:ilvl="0" w:tplc="E4A412CA">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EF6DA1"/>
    <w:multiLevelType w:val="hybridMultilevel"/>
    <w:tmpl w:val="7D98A7B8"/>
    <w:lvl w:ilvl="0" w:tplc="86061A1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A04882"/>
    <w:multiLevelType w:val="hybridMultilevel"/>
    <w:tmpl w:val="37062B32"/>
    <w:lvl w:ilvl="0" w:tplc="83D29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E20EEA"/>
    <w:multiLevelType w:val="hybridMultilevel"/>
    <w:tmpl w:val="A75266DA"/>
    <w:lvl w:ilvl="0" w:tplc="39722996">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D871DE"/>
    <w:multiLevelType w:val="hybridMultilevel"/>
    <w:tmpl w:val="5E682FA2"/>
    <w:lvl w:ilvl="0" w:tplc="E4B6A29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B514DD"/>
    <w:multiLevelType w:val="hybridMultilevel"/>
    <w:tmpl w:val="A75266DA"/>
    <w:lvl w:ilvl="0" w:tplc="39722996">
      <w:start w:val="1"/>
      <w:numFmt w:val="decimal"/>
      <w:suff w:val="nothing"/>
      <w:lvlText w:val="（%1）"/>
      <w:lvlJc w:val="center"/>
      <w:pPr>
        <w:ind w:left="0" w:firstLine="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4"/>
  </w:num>
  <w:num w:numId="4">
    <w:abstractNumId w:val="8"/>
  </w:num>
  <w:num w:numId="5">
    <w:abstractNumId w:val="10"/>
  </w:num>
  <w:num w:numId="6">
    <w:abstractNumId w:val="13"/>
  </w:num>
  <w:num w:numId="7">
    <w:abstractNumId w:val="12"/>
  </w:num>
  <w:num w:numId="8">
    <w:abstractNumId w:val="6"/>
  </w:num>
  <w:num w:numId="9">
    <w:abstractNumId w:val="0"/>
  </w:num>
  <w:num w:numId="10">
    <w:abstractNumId w:val="3"/>
  </w:num>
  <w:num w:numId="11">
    <w:abstractNumId w:val="1"/>
  </w:num>
  <w:num w:numId="12">
    <w:abstractNumId w:val="9"/>
  </w:num>
  <w:num w:numId="13">
    <w:abstractNumId w:val="7"/>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BE"/>
    <w:rsid w:val="00024B00"/>
    <w:rsid w:val="00070E89"/>
    <w:rsid w:val="000D145A"/>
    <w:rsid w:val="00102A3A"/>
    <w:rsid w:val="001539DD"/>
    <w:rsid w:val="00176D04"/>
    <w:rsid w:val="00204F35"/>
    <w:rsid w:val="00215233"/>
    <w:rsid w:val="002F5BC5"/>
    <w:rsid w:val="00306E93"/>
    <w:rsid w:val="003122DF"/>
    <w:rsid w:val="003222B1"/>
    <w:rsid w:val="00335549"/>
    <w:rsid w:val="003D132E"/>
    <w:rsid w:val="00416B37"/>
    <w:rsid w:val="004C704E"/>
    <w:rsid w:val="00507497"/>
    <w:rsid w:val="00527599"/>
    <w:rsid w:val="00527EFD"/>
    <w:rsid w:val="00574F28"/>
    <w:rsid w:val="00593022"/>
    <w:rsid w:val="005C7B53"/>
    <w:rsid w:val="00613A98"/>
    <w:rsid w:val="00625978"/>
    <w:rsid w:val="0065494D"/>
    <w:rsid w:val="006A6574"/>
    <w:rsid w:val="006C580B"/>
    <w:rsid w:val="006E7B19"/>
    <w:rsid w:val="00766DFD"/>
    <w:rsid w:val="007952D2"/>
    <w:rsid w:val="0080072D"/>
    <w:rsid w:val="008558A1"/>
    <w:rsid w:val="00855925"/>
    <w:rsid w:val="008D5DFC"/>
    <w:rsid w:val="00915BFB"/>
    <w:rsid w:val="00991975"/>
    <w:rsid w:val="009C39A6"/>
    <w:rsid w:val="00A22856"/>
    <w:rsid w:val="00A53FE9"/>
    <w:rsid w:val="00A74CBE"/>
    <w:rsid w:val="00A93347"/>
    <w:rsid w:val="00AD61A8"/>
    <w:rsid w:val="00B074F8"/>
    <w:rsid w:val="00B7109E"/>
    <w:rsid w:val="00B71CD1"/>
    <w:rsid w:val="00C03716"/>
    <w:rsid w:val="00C0697F"/>
    <w:rsid w:val="00CD165C"/>
    <w:rsid w:val="00CE6B75"/>
    <w:rsid w:val="00D3794A"/>
    <w:rsid w:val="00DC5C71"/>
    <w:rsid w:val="00DD261B"/>
    <w:rsid w:val="00E02391"/>
    <w:rsid w:val="00E22826"/>
    <w:rsid w:val="00E4000B"/>
    <w:rsid w:val="00E42096"/>
    <w:rsid w:val="00E55248"/>
    <w:rsid w:val="00EA73F0"/>
    <w:rsid w:val="00EA77E5"/>
    <w:rsid w:val="00EB1825"/>
    <w:rsid w:val="00EE7576"/>
    <w:rsid w:val="00EF33E7"/>
    <w:rsid w:val="00F407D0"/>
    <w:rsid w:val="00FD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2E321"/>
  <w15:chartTrackingRefBased/>
  <w15:docId w15:val="{B05A2C9E-E480-4F3D-9CBC-F9468B7C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391"/>
    <w:pPr>
      <w:widowControl w:val="0"/>
      <w:jc w:val="both"/>
    </w:pPr>
  </w:style>
  <w:style w:type="paragraph" w:styleId="1">
    <w:name w:val="heading 1"/>
    <w:basedOn w:val="a"/>
    <w:next w:val="a"/>
    <w:link w:val="10"/>
    <w:uiPriority w:val="9"/>
    <w:qFormat/>
    <w:rsid w:val="00B71CD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71CD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66DF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766DF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E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EAA"/>
    <w:rPr>
      <w:sz w:val="18"/>
      <w:szCs w:val="18"/>
    </w:rPr>
  </w:style>
  <w:style w:type="paragraph" w:styleId="a5">
    <w:name w:val="footer"/>
    <w:basedOn w:val="a"/>
    <w:link w:val="a6"/>
    <w:uiPriority w:val="99"/>
    <w:unhideWhenUsed/>
    <w:rsid w:val="00FD5EAA"/>
    <w:pPr>
      <w:tabs>
        <w:tab w:val="center" w:pos="4153"/>
        <w:tab w:val="right" w:pos="8306"/>
      </w:tabs>
      <w:snapToGrid w:val="0"/>
      <w:jc w:val="left"/>
    </w:pPr>
    <w:rPr>
      <w:sz w:val="18"/>
      <w:szCs w:val="18"/>
    </w:rPr>
  </w:style>
  <w:style w:type="character" w:customStyle="1" w:styleId="a6">
    <w:name w:val="页脚 字符"/>
    <w:basedOn w:val="a0"/>
    <w:link w:val="a5"/>
    <w:uiPriority w:val="99"/>
    <w:rsid w:val="00FD5EAA"/>
    <w:rPr>
      <w:sz w:val="18"/>
      <w:szCs w:val="18"/>
    </w:rPr>
  </w:style>
  <w:style w:type="paragraph" w:styleId="a7">
    <w:name w:val="List Paragraph"/>
    <w:basedOn w:val="a"/>
    <w:uiPriority w:val="34"/>
    <w:qFormat/>
    <w:rsid w:val="00FD5EAA"/>
    <w:pPr>
      <w:ind w:firstLineChars="200" w:firstLine="420"/>
    </w:pPr>
  </w:style>
  <w:style w:type="paragraph" w:styleId="a8">
    <w:name w:val="annotation text"/>
    <w:basedOn w:val="a"/>
    <w:link w:val="a9"/>
    <w:uiPriority w:val="99"/>
    <w:semiHidden/>
    <w:unhideWhenUsed/>
    <w:rsid w:val="002F5BC5"/>
    <w:pPr>
      <w:jc w:val="left"/>
    </w:pPr>
  </w:style>
  <w:style w:type="character" w:customStyle="1" w:styleId="a9">
    <w:name w:val="批注文字 字符"/>
    <w:basedOn w:val="a0"/>
    <w:link w:val="a8"/>
    <w:uiPriority w:val="99"/>
    <w:semiHidden/>
    <w:rsid w:val="002F5BC5"/>
  </w:style>
  <w:style w:type="paragraph" w:styleId="aa">
    <w:name w:val="annotation subject"/>
    <w:basedOn w:val="a8"/>
    <w:next w:val="a8"/>
    <w:link w:val="ab"/>
    <w:uiPriority w:val="99"/>
    <w:semiHidden/>
    <w:unhideWhenUsed/>
    <w:rsid w:val="002F5BC5"/>
    <w:rPr>
      <w:b/>
      <w:bCs/>
    </w:rPr>
  </w:style>
  <w:style w:type="character" w:customStyle="1" w:styleId="ab">
    <w:name w:val="批注主题 字符"/>
    <w:basedOn w:val="a9"/>
    <w:link w:val="aa"/>
    <w:uiPriority w:val="99"/>
    <w:semiHidden/>
    <w:rsid w:val="002F5BC5"/>
    <w:rPr>
      <w:b/>
      <w:bCs/>
    </w:rPr>
  </w:style>
  <w:style w:type="character" w:customStyle="1" w:styleId="10">
    <w:name w:val="标题 1 字符"/>
    <w:basedOn w:val="a0"/>
    <w:link w:val="1"/>
    <w:uiPriority w:val="9"/>
    <w:rsid w:val="00B71CD1"/>
    <w:rPr>
      <w:b/>
      <w:bCs/>
      <w:kern w:val="44"/>
      <w:sz w:val="44"/>
      <w:szCs w:val="44"/>
    </w:rPr>
  </w:style>
  <w:style w:type="character" w:customStyle="1" w:styleId="20">
    <w:name w:val="标题 2 字符"/>
    <w:basedOn w:val="a0"/>
    <w:link w:val="2"/>
    <w:uiPriority w:val="9"/>
    <w:rsid w:val="00B71CD1"/>
    <w:rPr>
      <w:rFonts w:asciiTheme="majorHAnsi" w:eastAsiaTheme="majorEastAsia" w:hAnsiTheme="majorHAnsi" w:cstheme="majorBidi"/>
      <w:b/>
      <w:bCs/>
      <w:sz w:val="32"/>
      <w:szCs w:val="32"/>
    </w:rPr>
  </w:style>
  <w:style w:type="character" w:customStyle="1" w:styleId="30">
    <w:name w:val="标题 3 字符"/>
    <w:basedOn w:val="a0"/>
    <w:link w:val="3"/>
    <w:uiPriority w:val="9"/>
    <w:rsid w:val="00766DFD"/>
    <w:rPr>
      <w:b/>
      <w:bCs/>
      <w:sz w:val="32"/>
      <w:szCs w:val="32"/>
    </w:rPr>
  </w:style>
  <w:style w:type="character" w:customStyle="1" w:styleId="40">
    <w:name w:val="标题 4 字符"/>
    <w:basedOn w:val="a0"/>
    <w:link w:val="4"/>
    <w:uiPriority w:val="9"/>
    <w:rsid w:val="00766DF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04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EF642-8E1F-4B31-8DC9-8292AF8B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9</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GP</cp:lastModifiedBy>
  <cp:revision>35</cp:revision>
  <dcterms:created xsi:type="dcterms:W3CDTF">2025-11-19T04:34:00Z</dcterms:created>
  <dcterms:modified xsi:type="dcterms:W3CDTF">2025-12-16T23:44:00Z</dcterms:modified>
</cp:coreProperties>
</file>