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AC2C" w14:textId="77777777" w:rsidR="00775356" w:rsidRPr="004B0D09" w:rsidRDefault="00EE598B">
      <w:pPr>
        <w:wordWrap w:val="0"/>
        <w:spacing w:line="57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4B0D09">
        <w:rPr>
          <w:rFonts w:ascii="方正小标宋简体" w:eastAsia="方正小标宋简体" w:hAnsi="黑体" w:cs="黑体" w:hint="eastAsia"/>
          <w:sz w:val="44"/>
          <w:szCs w:val="44"/>
        </w:rPr>
        <w:t>江门市人民医院直线加速器</w:t>
      </w:r>
    </w:p>
    <w:p w14:paraId="0FE1DEE6" w14:textId="77777777" w:rsidR="00775356" w:rsidRPr="004B0D09" w:rsidRDefault="00EE598B">
      <w:pPr>
        <w:wordWrap w:val="0"/>
        <w:spacing w:line="57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4B0D09">
        <w:rPr>
          <w:rFonts w:ascii="方正小标宋简体" w:eastAsia="方正小标宋简体" w:hAnsi="黑体" w:cs="黑体" w:hint="eastAsia"/>
          <w:sz w:val="44"/>
          <w:szCs w:val="44"/>
        </w:rPr>
        <w:t>使用范围及配置要求</w:t>
      </w:r>
    </w:p>
    <w:p w14:paraId="7DC9D6A1" w14:textId="77777777" w:rsidR="00775356" w:rsidRPr="004B0D09" w:rsidRDefault="00775356">
      <w:pPr>
        <w:wordWrap w:val="0"/>
        <w:spacing w:line="57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14:paraId="38AF3BB4" w14:textId="77777777" w:rsidR="00775356" w:rsidRDefault="00EE598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使用范围：</w:t>
      </w:r>
    </w:p>
    <w:p w14:paraId="2CB1EC93" w14:textId="77777777" w:rsidR="00775356" w:rsidRDefault="00EE59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用于开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展适形治疗、调强治疗</w:t>
      </w:r>
      <w:r>
        <w:rPr>
          <w:rFonts w:ascii="仿宋_GB2312" w:eastAsia="仿宋_GB2312" w:hAnsi="仿宋_GB2312" w:cs="仿宋_GB2312" w:hint="eastAsia"/>
          <w:sz w:val="32"/>
          <w:szCs w:val="32"/>
        </w:rPr>
        <w:t>(IMRT)</w:t>
      </w:r>
      <w:r>
        <w:rPr>
          <w:rFonts w:ascii="仿宋_GB2312" w:eastAsia="仿宋_GB2312" w:hAnsi="仿宋_GB2312" w:cs="仿宋_GB2312" w:hint="eastAsia"/>
          <w:sz w:val="32"/>
          <w:szCs w:val="32"/>
        </w:rPr>
        <w:t>、容积旋转调强</w:t>
      </w:r>
      <w:r>
        <w:rPr>
          <w:rFonts w:ascii="仿宋_GB2312" w:eastAsia="仿宋_GB2312" w:hAnsi="仿宋_GB2312" w:cs="仿宋_GB2312" w:hint="eastAsia"/>
          <w:sz w:val="32"/>
          <w:szCs w:val="32"/>
        </w:rPr>
        <w:t>(VMAT)</w:t>
      </w:r>
      <w:r>
        <w:rPr>
          <w:rFonts w:ascii="仿宋_GB2312" w:eastAsia="仿宋_GB2312" w:hAnsi="仿宋_GB2312" w:cs="仿宋_GB2312" w:hint="eastAsia"/>
          <w:sz w:val="32"/>
          <w:szCs w:val="32"/>
        </w:rPr>
        <w:t>、立体定向治疗</w:t>
      </w:r>
      <w:r>
        <w:rPr>
          <w:rFonts w:ascii="仿宋_GB2312" w:eastAsia="仿宋_GB2312" w:hAnsi="仿宋_GB2312" w:cs="仿宋_GB2312" w:hint="eastAsia"/>
          <w:sz w:val="32"/>
          <w:szCs w:val="32"/>
        </w:rPr>
        <w:t>(SBRT)</w:t>
      </w:r>
      <w:r>
        <w:rPr>
          <w:rFonts w:ascii="仿宋_GB2312" w:eastAsia="仿宋_GB2312" w:hAnsi="仿宋_GB2312" w:cs="仿宋_GB2312" w:hint="eastAsia"/>
          <w:sz w:val="32"/>
          <w:szCs w:val="32"/>
        </w:rPr>
        <w:t>等临床治疗。</w:t>
      </w:r>
    </w:p>
    <w:p w14:paraId="3CF628EB" w14:textId="77777777" w:rsidR="00775356" w:rsidRDefault="00EE59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系统包含所有运行所需的硬件（放射治疗实施设备、</w:t>
      </w:r>
      <w:r>
        <w:rPr>
          <w:rFonts w:ascii="仿宋_GB2312" w:eastAsia="仿宋_GB2312" w:hAnsi="仿宋_GB2312" w:cs="仿宋_GB2312" w:hint="eastAsia"/>
          <w:sz w:val="32"/>
          <w:szCs w:val="32"/>
        </w:rPr>
        <w:t>CBCT</w:t>
      </w:r>
      <w:r>
        <w:rPr>
          <w:rFonts w:ascii="仿宋_GB2312" w:eastAsia="仿宋_GB2312" w:hAnsi="仿宋_GB2312" w:cs="仿宋_GB2312" w:hint="eastAsia"/>
          <w:sz w:val="32"/>
          <w:szCs w:val="32"/>
        </w:rPr>
        <w:t>、内置质控系统、大孔径定位</w:t>
      </w:r>
      <w:r>
        <w:rPr>
          <w:rFonts w:ascii="仿宋_GB2312" w:eastAsia="仿宋_GB2312" w:hAnsi="仿宋_GB2312" w:cs="仿宋_GB2312" w:hint="eastAsia"/>
          <w:sz w:val="32"/>
          <w:szCs w:val="32"/>
        </w:rPr>
        <w:t>CT</w:t>
      </w:r>
      <w:r>
        <w:rPr>
          <w:rFonts w:ascii="仿宋_GB2312" w:eastAsia="仿宋_GB2312" w:hAnsi="仿宋_GB2312" w:cs="仿宋_GB2312" w:hint="eastAsia"/>
          <w:sz w:val="32"/>
          <w:szCs w:val="32"/>
        </w:rPr>
        <w:t>等）和软件（处方系统、自动勾画和计划设计、在线质量保证、全疗程数据监测等）。</w:t>
      </w:r>
    </w:p>
    <w:p w14:paraId="60DEF68A" w14:textId="77777777" w:rsidR="00775356" w:rsidRDefault="00775356">
      <w:pPr>
        <w:rPr>
          <w:rFonts w:ascii="仿宋_GB2312" w:eastAsia="仿宋_GB2312" w:hAnsi="仿宋_GB2312" w:cs="仿宋_GB2312"/>
          <w:sz w:val="32"/>
          <w:szCs w:val="32"/>
        </w:rPr>
      </w:pPr>
    </w:p>
    <w:p w14:paraId="4DA44FCD" w14:textId="77777777" w:rsidR="00775356" w:rsidRDefault="00EE598B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配置要求</w:t>
      </w:r>
    </w:p>
    <w:tbl>
      <w:tblPr>
        <w:tblStyle w:val="a4"/>
        <w:tblW w:w="4857" w:type="pct"/>
        <w:tblLook w:val="04A0" w:firstRow="1" w:lastRow="0" w:firstColumn="1" w:lastColumn="0" w:noHBand="0" w:noVBand="1"/>
      </w:tblPr>
      <w:tblGrid>
        <w:gridCol w:w="1070"/>
        <w:gridCol w:w="7208"/>
      </w:tblGrid>
      <w:tr w:rsidR="00775356" w14:paraId="501C7821" w14:textId="77777777">
        <w:trPr>
          <w:trHeight w:val="485"/>
        </w:trPr>
        <w:tc>
          <w:tcPr>
            <w:tcW w:w="646" w:type="pct"/>
            <w:vAlign w:val="center"/>
          </w:tcPr>
          <w:p w14:paraId="35ADB355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353" w:type="pct"/>
            <w:vAlign w:val="center"/>
          </w:tcPr>
          <w:p w14:paraId="200AB6D2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配置要求</w:t>
            </w:r>
          </w:p>
        </w:tc>
      </w:tr>
      <w:tr w:rsidR="00775356" w14:paraId="48520C8D" w14:textId="77777777">
        <w:trPr>
          <w:trHeight w:val="485"/>
        </w:trPr>
        <w:tc>
          <w:tcPr>
            <w:tcW w:w="646" w:type="pct"/>
            <w:vAlign w:val="center"/>
          </w:tcPr>
          <w:p w14:paraId="443762A8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53" w:type="pct"/>
            <w:vAlign w:val="center"/>
          </w:tcPr>
          <w:p w14:paraId="29056853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直线加速器主机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套</w:t>
            </w:r>
          </w:p>
        </w:tc>
      </w:tr>
      <w:tr w:rsidR="00775356" w14:paraId="4D27938D" w14:textId="77777777">
        <w:trPr>
          <w:trHeight w:val="485"/>
        </w:trPr>
        <w:tc>
          <w:tcPr>
            <w:tcW w:w="646" w:type="pct"/>
            <w:vAlign w:val="center"/>
          </w:tcPr>
          <w:p w14:paraId="2B051E14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53" w:type="pct"/>
            <w:vAlign w:val="center"/>
          </w:tcPr>
          <w:p w14:paraId="702B2D42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治疗床系统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套</w:t>
            </w:r>
          </w:p>
        </w:tc>
      </w:tr>
      <w:tr w:rsidR="00775356" w14:paraId="5E148D98" w14:textId="77777777">
        <w:trPr>
          <w:trHeight w:val="485"/>
        </w:trPr>
        <w:tc>
          <w:tcPr>
            <w:tcW w:w="646" w:type="pct"/>
            <w:vAlign w:val="center"/>
          </w:tcPr>
          <w:p w14:paraId="2EB6A300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53" w:type="pct"/>
            <w:vAlign w:val="center"/>
          </w:tcPr>
          <w:p w14:paraId="22670B93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具备多叶准直系统</w:t>
            </w:r>
          </w:p>
        </w:tc>
      </w:tr>
      <w:tr w:rsidR="00775356" w14:paraId="73B139DE" w14:textId="77777777">
        <w:trPr>
          <w:trHeight w:val="485"/>
        </w:trPr>
        <w:tc>
          <w:tcPr>
            <w:tcW w:w="646" w:type="pct"/>
            <w:vAlign w:val="center"/>
          </w:tcPr>
          <w:p w14:paraId="6CCA8B48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53" w:type="pct"/>
            <w:vAlign w:val="center"/>
          </w:tcPr>
          <w:p w14:paraId="02A7C38C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</w:t>
            </w:r>
            <w:r>
              <w:rPr>
                <w:rFonts w:hint="eastAsia"/>
              </w:rPr>
              <w:t>EPID</w:t>
            </w:r>
            <w:r>
              <w:rPr>
                <w:rFonts w:hint="eastAsia"/>
              </w:rPr>
              <w:t>影像引导系统</w:t>
            </w:r>
          </w:p>
        </w:tc>
      </w:tr>
      <w:tr w:rsidR="00775356" w14:paraId="1715FE12" w14:textId="77777777">
        <w:trPr>
          <w:trHeight w:val="485"/>
        </w:trPr>
        <w:tc>
          <w:tcPr>
            <w:tcW w:w="646" w:type="pct"/>
            <w:vAlign w:val="center"/>
          </w:tcPr>
          <w:p w14:paraId="389D6E3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53" w:type="pct"/>
            <w:vAlign w:val="center"/>
          </w:tcPr>
          <w:p w14:paraId="58DAA25F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</w:t>
            </w:r>
            <w:r>
              <w:rPr>
                <w:rFonts w:hint="eastAsia"/>
              </w:rPr>
              <w:t>CBCT</w:t>
            </w:r>
            <w:r>
              <w:rPr>
                <w:rFonts w:hint="eastAsia"/>
              </w:rPr>
              <w:t>影像引导系统</w:t>
            </w:r>
          </w:p>
        </w:tc>
      </w:tr>
      <w:tr w:rsidR="00775356" w14:paraId="4B7D18A8" w14:textId="77777777">
        <w:trPr>
          <w:trHeight w:val="485"/>
        </w:trPr>
        <w:tc>
          <w:tcPr>
            <w:tcW w:w="646" w:type="pct"/>
            <w:vAlign w:val="center"/>
          </w:tcPr>
          <w:p w14:paraId="1B724B39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53" w:type="pct"/>
            <w:vAlign w:val="center"/>
          </w:tcPr>
          <w:p w14:paraId="4D125192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具备放射治疗计划系统</w:t>
            </w:r>
          </w:p>
        </w:tc>
      </w:tr>
      <w:tr w:rsidR="00775356" w14:paraId="4733F632" w14:textId="77777777">
        <w:trPr>
          <w:trHeight w:val="485"/>
        </w:trPr>
        <w:tc>
          <w:tcPr>
            <w:tcW w:w="646" w:type="pct"/>
            <w:vAlign w:val="center"/>
          </w:tcPr>
          <w:p w14:paraId="3B5628EB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6AB1B932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物理师工作站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套</w:t>
            </w:r>
          </w:p>
        </w:tc>
      </w:tr>
      <w:tr w:rsidR="00775356" w14:paraId="185C5B70" w14:textId="77777777">
        <w:trPr>
          <w:trHeight w:val="485"/>
        </w:trPr>
        <w:tc>
          <w:tcPr>
            <w:tcW w:w="646" w:type="pct"/>
            <w:vAlign w:val="center"/>
          </w:tcPr>
          <w:p w14:paraId="73628519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187E528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医生工作站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套</w:t>
            </w:r>
          </w:p>
        </w:tc>
      </w:tr>
      <w:tr w:rsidR="00775356" w14:paraId="2AE48C94" w14:textId="77777777">
        <w:trPr>
          <w:trHeight w:val="485"/>
        </w:trPr>
        <w:tc>
          <w:tcPr>
            <w:tcW w:w="646" w:type="pct"/>
            <w:vAlign w:val="center"/>
          </w:tcPr>
          <w:p w14:paraId="25881D0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43723115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具备放疗信息管理系统</w:t>
            </w:r>
          </w:p>
        </w:tc>
      </w:tr>
      <w:tr w:rsidR="00775356" w14:paraId="62960025" w14:textId="77777777">
        <w:trPr>
          <w:trHeight w:val="485"/>
        </w:trPr>
        <w:tc>
          <w:tcPr>
            <w:tcW w:w="646" w:type="pct"/>
            <w:vAlign w:val="center"/>
          </w:tcPr>
          <w:p w14:paraId="0FC2CD3D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0308D0D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具备加速器自检系统</w:t>
            </w:r>
          </w:p>
        </w:tc>
      </w:tr>
      <w:tr w:rsidR="00775356" w14:paraId="753DE939" w14:textId="77777777">
        <w:trPr>
          <w:trHeight w:val="485"/>
        </w:trPr>
        <w:tc>
          <w:tcPr>
            <w:tcW w:w="646" w:type="pct"/>
            <w:vAlign w:val="center"/>
          </w:tcPr>
          <w:p w14:paraId="70DD89C3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613805F9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具备放疗网络系统</w:t>
            </w:r>
          </w:p>
        </w:tc>
      </w:tr>
      <w:tr w:rsidR="00775356" w14:paraId="54CC4959" w14:textId="77777777">
        <w:trPr>
          <w:trHeight w:val="485"/>
        </w:trPr>
        <w:tc>
          <w:tcPr>
            <w:tcW w:w="646" w:type="pct"/>
            <w:vAlign w:val="center"/>
          </w:tcPr>
          <w:p w14:paraId="3D18C064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4B765036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具备调强验证系统</w:t>
            </w:r>
          </w:p>
        </w:tc>
      </w:tr>
      <w:tr w:rsidR="00775356" w14:paraId="75328C8A" w14:textId="77777777">
        <w:trPr>
          <w:trHeight w:val="485"/>
        </w:trPr>
        <w:tc>
          <w:tcPr>
            <w:tcW w:w="646" w:type="pct"/>
            <w:vAlign w:val="center"/>
          </w:tcPr>
          <w:p w14:paraId="260CDF59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20C39F77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具备辐射防护及检测设备</w:t>
            </w:r>
          </w:p>
        </w:tc>
      </w:tr>
      <w:tr w:rsidR="00775356" w14:paraId="359656B4" w14:textId="77777777">
        <w:trPr>
          <w:trHeight w:val="485"/>
        </w:trPr>
        <w:tc>
          <w:tcPr>
            <w:tcW w:w="646" w:type="pct"/>
            <w:vAlign w:val="center"/>
          </w:tcPr>
          <w:p w14:paraId="5800339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2CC2D624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具备机房必备专用配套设备</w:t>
            </w:r>
          </w:p>
        </w:tc>
      </w:tr>
      <w:tr w:rsidR="00775356" w14:paraId="30F0ABFC" w14:textId="77777777">
        <w:trPr>
          <w:trHeight w:val="485"/>
        </w:trPr>
        <w:tc>
          <w:tcPr>
            <w:tcW w:w="646" w:type="pct"/>
            <w:vAlign w:val="center"/>
          </w:tcPr>
          <w:p w14:paraId="2B258DB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49F3499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具备机房装修、辐射防护及环评、卫评</w:t>
            </w:r>
          </w:p>
        </w:tc>
      </w:tr>
      <w:tr w:rsidR="00775356" w14:paraId="7B8601B8" w14:textId="77777777">
        <w:trPr>
          <w:trHeight w:val="485"/>
        </w:trPr>
        <w:tc>
          <w:tcPr>
            <w:tcW w:w="646" w:type="pct"/>
            <w:vAlign w:val="center"/>
          </w:tcPr>
          <w:p w14:paraId="3FA2B330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2163E446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具备</w:t>
            </w:r>
            <w:r>
              <w:rPr>
                <w:rFonts w:hint="eastAsia"/>
              </w:rPr>
              <w:t>加速器系统附件：激光灯、稳压电源、水冷系统、监视系统、对讲系统、维修工具、说明书等</w:t>
            </w:r>
          </w:p>
        </w:tc>
      </w:tr>
      <w:tr w:rsidR="00775356" w14:paraId="5C015978" w14:textId="77777777">
        <w:trPr>
          <w:trHeight w:val="485"/>
        </w:trPr>
        <w:tc>
          <w:tcPr>
            <w:tcW w:w="646" w:type="pct"/>
            <w:vAlign w:val="center"/>
          </w:tcPr>
          <w:p w14:paraId="5CAF024C" w14:textId="77777777" w:rsidR="00775356" w:rsidRDefault="00775356">
            <w:pPr>
              <w:pStyle w:val="a3"/>
              <w:wordWrap w:val="0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4353" w:type="pct"/>
            <w:shd w:val="clear" w:color="auto" w:fill="auto"/>
            <w:vAlign w:val="center"/>
          </w:tcPr>
          <w:p w14:paraId="3218B527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第三方辅助配套产品</w:t>
            </w:r>
          </w:p>
        </w:tc>
      </w:tr>
      <w:tr w:rsidR="00775356" w14:paraId="79857712" w14:textId="77777777">
        <w:trPr>
          <w:trHeight w:val="2862"/>
        </w:trPr>
        <w:tc>
          <w:tcPr>
            <w:tcW w:w="646" w:type="pct"/>
            <w:vAlign w:val="center"/>
          </w:tcPr>
          <w:p w14:paraId="250114A2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24A35D7A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第三方调强计划验证系统</w:t>
            </w: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套</w:t>
            </w:r>
          </w:p>
          <w:p w14:paraId="79B68456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）可以实现静态调强、动态调强以及最新的旋转容积调强验证；</w:t>
            </w:r>
          </w:p>
          <w:p w14:paraId="4612A2BC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）可实现相对剂量验证和绝对剂量验证；</w:t>
            </w:r>
          </w:p>
          <w:p w14:paraId="5FA24056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）根据角度传感器测量到的机架角度，自动修正角度因子，可实现带角度的剂量验证。</w:t>
            </w:r>
          </w:p>
        </w:tc>
      </w:tr>
      <w:tr w:rsidR="00775356" w14:paraId="6421DFA9" w14:textId="77777777">
        <w:trPr>
          <w:trHeight w:val="485"/>
        </w:trPr>
        <w:tc>
          <w:tcPr>
            <w:tcW w:w="646" w:type="pct"/>
            <w:vAlign w:val="center"/>
          </w:tcPr>
          <w:p w14:paraId="0C902DF0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63B0BCC5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剂量仪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75356" w14:paraId="4BC2CC50" w14:textId="77777777">
        <w:trPr>
          <w:trHeight w:val="485"/>
        </w:trPr>
        <w:tc>
          <w:tcPr>
            <w:tcW w:w="646" w:type="pct"/>
            <w:vAlign w:val="center"/>
          </w:tcPr>
          <w:p w14:paraId="60FA99F6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2CF2EA49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固体水（</w:t>
            </w:r>
            <w:r>
              <w:rPr>
                <w:rFonts w:cs="Times New Roman"/>
                <w:szCs w:val="22"/>
              </w:rPr>
              <w:t>30</w:t>
            </w:r>
            <w:r>
              <w:rPr>
                <w:rFonts w:cs="Times New Roman" w:hint="eastAsia"/>
                <w:szCs w:val="22"/>
              </w:rPr>
              <w:t>×</w:t>
            </w:r>
            <w:r>
              <w:rPr>
                <w:rFonts w:cs="Times New Roman"/>
                <w:szCs w:val="22"/>
              </w:rPr>
              <w:t>30</w:t>
            </w:r>
            <w:r>
              <w:rPr>
                <w:rFonts w:cs="Times New Roman" w:hint="eastAsia"/>
                <w:szCs w:val="22"/>
              </w:rPr>
              <w:t>×</w:t>
            </w:r>
            <w:r>
              <w:rPr>
                <w:rFonts w:cs="Times New Roman"/>
                <w:szCs w:val="22"/>
              </w:rPr>
              <w:t>30cm</w:t>
            </w:r>
            <w:r>
              <w:rPr>
                <w:rFonts w:cs="Times New Roman" w:hint="eastAsia"/>
                <w:szCs w:val="22"/>
                <w:vertAlign w:val="superscript"/>
              </w:rPr>
              <w:t>3</w:t>
            </w:r>
            <w:r>
              <w:rPr>
                <w:rFonts w:cs="Times New Roman" w:hint="eastAsia"/>
                <w:szCs w:val="22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75356" w14:paraId="6E7F3B7F" w14:textId="77777777">
        <w:trPr>
          <w:trHeight w:val="485"/>
        </w:trPr>
        <w:tc>
          <w:tcPr>
            <w:tcW w:w="646" w:type="pct"/>
            <w:vAlign w:val="center"/>
          </w:tcPr>
          <w:p w14:paraId="223666B0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F8EEAC7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晨检仪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75356" w14:paraId="0B5C177F" w14:textId="77777777">
        <w:trPr>
          <w:trHeight w:val="485"/>
        </w:trPr>
        <w:tc>
          <w:tcPr>
            <w:tcW w:w="646" w:type="pct"/>
            <w:vAlign w:val="center"/>
          </w:tcPr>
          <w:p w14:paraId="227CE318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33E8FDBF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电子防潮箱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775356" w14:paraId="2B393235" w14:textId="77777777">
        <w:trPr>
          <w:trHeight w:val="485"/>
        </w:trPr>
        <w:tc>
          <w:tcPr>
            <w:tcW w:w="646" w:type="pct"/>
            <w:vAlign w:val="center"/>
          </w:tcPr>
          <w:p w14:paraId="34CDE0D7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5BC7F55C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气压表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775356" w14:paraId="691D84B9" w14:textId="77777777">
        <w:trPr>
          <w:trHeight w:val="485"/>
        </w:trPr>
        <w:tc>
          <w:tcPr>
            <w:tcW w:w="646" w:type="pct"/>
            <w:vAlign w:val="center"/>
          </w:tcPr>
          <w:p w14:paraId="6B3785C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247A22A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</w:tr>
      <w:tr w:rsidR="00775356" w14:paraId="1C09EC84" w14:textId="77777777">
        <w:trPr>
          <w:trHeight w:val="485"/>
        </w:trPr>
        <w:tc>
          <w:tcPr>
            <w:tcW w:w="646" w:type="pct"/>
            <w:vAlign w:val="center"/>
          </w:tcPr>
          <w:p w14:paraId="3A377D0F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731AD1D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水平尺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</w:tr>
      <w:tr w:rsidR="00775356" w14:paraId="24B3CD87" w14:textId="77777777">
        <w:trPr>
          <w:trHeight w:val="485"/>
        </w:trPr>
        <w:tc>
          <w:tcPr>
            <w:tcW w:w="646" w:type="pct"/>
            <w:vAlign w:val="center"/>
          </w:tcPr>
          <w:p w14:paraId="3EF1D178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5EBFAA8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射线报警仪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775356" w14:paraId="38444590" w14:textId="77777777">
        <w:trPr>
          <w:trHeight w:val="485"/>
        </w:trPr>
        <w:tc>
          <w:tcPr>
            <w:tcW w:w="646" w:type="pct"/>
            <w:vAlign w:val="center"/>
          </w:tcPr>
          <w:p w14:paraId="431856F4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1A80D45D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辐射巡测仪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775356" w14:paraId="7956912F" w14:textId="77777777">
        <w:trPr>
          <w:trHeight w:val="485"/>
        </w:trPr>
        <w:tc>
          <w:tcPr>
            <w:tcW w:w="646" w:type="pct"/>
            <w:vAlign w:val="center"/>
          </w:tcPr>
          <w:p w14:paraId="7F76696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0A4BCA32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个人剂量报警仪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台</w:t>
            </w:r>
          </w:p>
        </w:tc>
      </w:tr>
      <w:tr w:rsidR="00775356" w14:paraId="45E2CD11" w14:textId="77777777">
        <w:trPr>
          <w:trHeight w:val="485"/>
        </w:trPr>
        <w:tc>
          <w:tcPr>
            <w:tcW w:w="646" w:type="pct"/>
            <w:vAlign w:val="center"/>
          </w:tcPr>
          <w:p w14:paraId="7BEFFF0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14F387A9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铅防护服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套</w:t>
            </w:r>
          </w:p>
        </w:tc>
      </w:tr>
      <w:tr w:rsidR="00775356" w14:paraId="747CD82E" w14:textId="77777777">
        <w:trPr>
          <w:trHeight w:val="485"/>
        </w:trPr>
        <w:tc>
          <w:tcPr>
            <w:tcW w:w="646" w:type="pct"/>
            <w:vAlign w:val="center"/>
          </w:tcPr>
          <w:p w14:paraId="2D566142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34F5111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温度湿度计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775356" w14:paraId="3BB2EC11" w14:textId="77777777">
        <w:trPr>
          <w:trHeight w:val="485"/>
        </w:trPr>
        <w:tc>
          <w:tcPr>
            <w:tcW w:w="646" w:type="pct"/>
            <w:vAlign w:val="center"/>
          </w:tcPr>
          <w:p w14:paraId="787BC8D6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756DB4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大孔径定位</w:t>
            </w:r>
            <w:r>
              <w:rPr>
                <w:rFonts w:hint="eastAsia"/>
              </w:rPr>
              <w:t>CT</w:t>
            </w:r>
            <w:r>
              <w:rPr>
                <w:rFonts w:hint="eastAsia"/>
              </w:rPr>
              <w:t>（</w:t>
            </w: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775356" w14:paraId="4FE7F4FF" w14:textId="77777777">
        <w:trPr>
          <w:trHeight w:val="485"/>
        </w:trPr>
        <w:tc>
          <w:tcPr>
            <w:tcW w:w="646" w:type="pct"/>
            <w:vAlign w:val="center"/>
          </w:tcPr>
          <w:p w14:paraId="12DBF63C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EA5F5B4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移动激光灯（用于</w:t>
            </w:r>
            <w:r>
              <w:rPr>
                <w:rFonts w:hint="eastAsia"/>
              </w:rPr>
              <w:t xml:space="preserve"> CT </w:t>
            </w:r>
            <w:r>
              <w:rPr>
                <w:rFonts w:hint="eastAsia"/>
              </w:rPr>
              <w:t>定位）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75356" w14:paraId="2012C2FC" w14:textId="77777777">
        <w:trPr>
          <w:trHeight w:val="485"/>
        </w:trPr>
        <w:tc>
          <w:tcPr>
            <w:tcW w:w="646" w:type="pct"/>
            <w:vAlign w:val="center"/>
          </w:tcPr>
          <w:p w14:paraId="5AAAF23D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34EA51C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 xml:space="preserve">CT </w:t>
            </w:r>
            <w:r>
              <w:rPr>
                <w:rFonts w:hint="eastAsia"/>
              </w:rPr>
              <w:t>床板（用于</w:t>
            </w:r>
            <w:r>
              <w:rPr>
                <w:rFonts w:hint="eastAsia"/>
              </w:rPr>
              <w:t xml:space="preserve"> CT </w:t>
            </w:r>
            <w:r>
              <w:rPr>
                <w:rFonts w:hint="eastAsia"/>
              </w:rPr>
              <w:t>定位）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75356" w14:paraId="327DA150" w14:textId="77777777">
        <w:trPr>
          <w:trHeight w:val="485"/>
        </w:trPr>
        <w:tc>
          <w:tcPr>
            <w:tcW w:w="646" w:type="pct"/>
            <w:vAlign w:val="center"/>
          </w:tcPr>
          <w:p w14:paraId="41422594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3FAD8033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气悬浮转运车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775356" w14:paraId="69DB2187" w14:textId="77777777">
        <w:trPr>
          <w:trHeight w:val="485"/>
        </w:trPr>
        <w:tc>
          <w:tcPr>
            <w:tcW w:w="646" w:type="pct"/>
            <w:vAlign w:val="center"/>
          </w:tcPr>
          <w:p w14:paraId="1BE2147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lastRenderedPageBreak/>
              <w:t>34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0529C3E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rPr>
                <w:color w:val="FF0000"/>
              </w:rPr>
            </w:pPr>
            <w:r>
              <w:rPr>
                <w:rFonts w:hint="eastAsia"/>
              </w:rPr>
              <w:t>恒温水箱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775356" w14:paraId="13333A5D" w14:textId="77777777">
        <w:trPr>
          <w:trHeight w:val="485"/>
        </w:trPr>
        <w:tc>
          <w:tcPr>
            <w:tcW w:w="646" w:type="pct"/>
            <w:vAlign w:val="center"/>
          </w:tcPr>
          <w:p w14:paraId="3FFB6733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B749050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真空泵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775356" w14:paraId="7CD804B1" w14:textId="77777777">
        <w:trPr>
          <w:trHeight w:val="485"/>
        </w:trPr>
        <w:tc>
          <w:tcPr>
            <w:tcW w:w="646" w:type="pct"/>
            <w:vAlign w:val="center"/>
          </w:tcPr>
          <w:p w14:paraId="46C055E7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6DC58B70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SBRT</w:t>
            </w:r>
            <w:r>
              <w:rPr>
                <w:rFonts w:hint="eastAsia"/>
              </w:rPr>
              <w:t>固定系统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75356" w14:paraId="31BDD690" w14:textId="77777777">
        <w:trPr>
          <w:trHeight w:val="485"/>
        </w:trPr>
        <w:tc>
          <w:tcPr>
            <w:tcW w:w="646" w:type="pct"/>
            <w:vAlign w:val="center"/>
          </w:tcPr>
          <w:p w14:paraId="09846046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AF6CB0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多功能全身一体架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套</w:t>
            </w:r>
          </w:p>
        </w:tc>
      </w:tr>
      <w:tr w:rsidR="00775356" w14:paraId="62F8A20E" w14:textId="77777777">
        <w:trPr>
          <w:trHeight w:val="485"/>
        </w:trPr>
        <w:tc>
          <w:tcPr>
            <w:tcW w:w="646" w:type="pct"/>
            <w:vAlign w:val="center"/>
          </w:tcPr>
          <w:p w14:paraId="5EED06FD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5AB5790B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乳腺托架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75356" w14:paraId="46727A61" w14:textId="77777777">
        <w:trPr>
          <w:trHeight w:val="485"/>
        </w:trPr>
        <w:tc>
          <w:tcPr>
            <w:tcW w:w="646" w:type="pct"/>
            <w:vAlign w:val="center"/>
          </w:tcPr>
          <w:p w14:paraId="0EE43AE4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2352D529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俯卧固定架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75356" w14:paraId="65A73F82" w14:textId="77777777">
        <w:trPr>
          <w:trHeight w:val="1911"/>
        </w:trPr>
        <w:tc>
          <w:tcPr>
            <w:tcW w:w="646" w:type="pct"/>
            <w:vAlign w:val="center"/>
          </w:tcPr>
          <w:p w14:paraId="0F6AF458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6F35ACBB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多功能一体架配套耗材</w:t>
            </w:r>
          </w:p>
          <w:p w14:paraId="7930791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）头膜</w:t>
            </w:r>
            <w:r>
              <w:rPr>
                <w:rFonts w:hint="eastAsia"/>
              </w:rPr>
              <w:t xml:space="preserve">     10</w:t>
            </w:r>
            <w:r>
              <w:rPr>
                <w:rFonts w:hint="eastAsia"/>
              </w:rPr>
              <w:t>片</w:t>
            </w:r>
          </w:p>
          <w:p w14:paraId="53A17A2F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）头颈肩膜</w:t>
            </w:r>
            <w:r>
              <w:rPr>
                <w:rFonts w:hint="eastAsia"/>
              </w:rPr>
              <w:t xml:space="preserve">     10</w:t>
            </w:r>
            <w:r>
              <w:rPr>
                <w:rFonts w:hint="eastAsia"/>
              </w:rPr>
              <w:t>片</w:t>
            </w:r>
          </w:p>
          <w:p w14:paraId="7A2567C4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）体模（真空垫）</w:t>
            </w:r>
            <w:r>
              <w:rPr>
                <w:rFonts w:hint="eastAsia"/>
              </w:rPr>
              <w:t xml:space="preserve">  10</w:t>
            </w:r>
            <w:r>
              <w:rPr>
                <w:rFonts w:hint="eastAsia"/>
              </w:rPr>
              <w:t>片</w:t>
            </w:r>
          </w:p>
        </w:tc>
      </w:tr>
      <w:tr w:rsidR="00775356" w14:paraId="7D2E58B8" w14:textId="77777777">
        <w:trPr>
          <w:trHeight w:val="485"/>
        </w:trPr>
        <w:tc>
          <w:tcPr>
            <w:tcW w:w="646" w:type="pct"/>
            <w:vAlign w:val="center"/>
          </w:tcPr>
          <w:p w14:paraId="719AB8EA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4DBD5D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补偿膜（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块</w:t>
            </w:r>
          </w:p>
        </w:tc>
      </w:tr>
      <w:tr w:rsidR="00775356" w14:paraId="48B88817" w14:textId="77777777">
        <w:trPr>
          <w:trHeight w:val="485"/>
        </w:trPr>
        <w:tc>
          <w:tcPr>
            <w:tcW w:w="646" w:type="pct"/>
            <w:vAlign w:val="center"/>
          </w:tcPr>
          <w:p w14:paraId="73A4B6FE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7F70973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金属标记点（</w:t>
            </w:r>
            <w:r>
              <w:rPr>
                <w:rFonts w:hint="eastAsia"/>
              </w:rPr>
              <w:t>1.0mm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1.5mm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</w:tr>
      <w:tr w:rsidR="00775356" w14:paraId="69C4B5BB" w14:textId="77777777">
        <w:trPr>
          <w:trHeight w:val="495"/>
        </w:trPr>
        <w:tc>
          <w:tcPr>
            <w:tcW w:w="646" w:type="pct"/>
            <w:vAlign w:val="center"/>
          </w:tcPr>
          <w:p w14:paraId="7862918A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353" w:type="pct"/>
            <w:shd w:val="clear" w:color="auto" w:fill="auto"/>
            <w:vAlign w:val="center"/>
          </w:tcPr>
          <w:p w14:paraId="3C183501" w14:textId="77777777" w:rsidR="00775356" w:rsidRDefault="00EE598B">
            <w:pPr>
              <w:pStyle w:val="a3"/>
              <w:wordWrap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膀胱尿量超声测定仪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</w:tbl>
    <w:p w14:paraId="031E4C9C" w14:textId="77777777" w:rsidR="00775356" w:rsidRDefault="0077535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7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0023A" w14:textId="77777777" w:rsidR="00EE598B" w:rsidRDefault="00EE598B" w:rsidP="004B0D09">
      <w:r>
        <w:separator/>
      </w:r>
    </w:p>
  </w:endnote>
  <w:endnote w:type="continuationSeparator" w:id="0">
    <w:p w14:paraId="5573D8EC" w14:textId="77777777" w:rsidR="00EE598B" w:rsidRDefault="00EE598B" w:rsidP="004B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7A2F5" w14:textId="77777777" w:rsidR="00EE598B" w:rsidRDefault="00EE598B" w:rsidP="004B0D09">
      <w:r>
        <w:separator/>
      </w:r>
    </w:p>
  </w:footnote>
  <w:footnote w:type="continuationSeparator" w:id="0">
    <w:p w14:paraId="5F08931A" w14:textId="77777777" w:rsidR="00EE598B" w:rsidRDefault="00EE598B" w:rsidP="004B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78E99"/>
    <w:multiLevelType w:val="singleLevel"/>
    <w:tmpl w:val="68178E9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24E2D"/>
    <w:rsid w:val="004B0D09"/>
    <w:rsid w:val="00775356"/>
    <w:rsid w:val="00EE598B"/>
    <w:rsid w:val="056C7424"/>
    <w:rsid w:val="53B179D7"/>
    <w:rsid w:val="54B26C85"/>
    <w:rsid w:val="6AAE1D13"/>
    <w:rsid w:val="747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3E8AF0-61EC-41E5-89E1-FE9E7D9E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4B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0D09"/>
    <w:rPr>
      <w:kern w:val="2"/>
      <w:sz w:val="18"/>
      <w:szCs w:val="18"/>
    </w:rPr>
  </w:style>
  <w:style w:type="paragraph" w:styleId="a7">
    <w:name w:val="footer"/>
    <w:basedOn w:val="a"/>
    <w:link w:val="a8"/>
    <w:rsid w:val="004B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0D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尘云少子</dc:creator>
  <cp:lastModifiedBy>zxyy</cp:lastModifiedBy>
  <cp:revision>2</cp:revision>
  <dcterms:created xsi:type="dcterms:W3CDTF">2025-07-04T01:40:00Z</dcterms:created>
  <dcterms:modified xsi:type="dcterms:W3CDTF">2025-07-10T09:07:00Z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949EF2F817B34B96A5D1BD549A971360_11</vt:lpwstr>
  </property>
  <property fmtid="{D5CDD505-2E9C-101B-9397-08002B2CF9AE}" pid="4" name="KSOTemplateDocerSaveRecord">
    <vt:lpwstr>eyJoZGlkIjoiNDA4YmRkM2MwYWMzZmMyODc3NTNiN2RjNGQ3ZGNjYzUiLCJ1c2VySWQiOiI0Mjc4ODM1MzYifQ==</vt:lpwstr>
  </property>
</Properties>
</file>