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A1D4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医用低温保存箱（约1</w:t>
      </w:r>
      <w:r>
        <w:rPr>
          <w:sz w:val="28"/>
          <w:szCs w:val="28"/>
        </w:rPr>
        <w:t>000L</w:t>
      </w:r>
      <w:r>
        <w:rPr>
          <w:rFonts w:hint="eastAsia"/>
          <w:sz w:val="28"/>
          <w:szCs w:val="28"/>
        </w:rPr>
        <w:t>）参数</w:t>
      </w:r>
      <w:bookmarkStart w:id="0" w:name="_GoBack"/>
      <w:bookmarkEnd w:id="0"/>
    </w:p>
    <w:p w14:paraId="12CCCA5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、工作条件：环境温度16~32℃，环境湿度：(20~80%)RH，电压：（198~242）V，频率（50±1）Hz。</w:t>
      </w:r>
    </w:p>
    <w:p w14:paraId="0846702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、样式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立式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单</w:t>
      </w:r>
      <w:r>
        <w:rPr>
          <w:rFonts w:ascii="宋体" w:hAnsi="宋体"/>
          <w:sz w:val="24"/>
          <w:szCs w:val="24"/>
        </w:rPr>
        <w:t>门。</w:t>
      </w:r>
    </w:p>
    <w:p w14:paraId="17C3892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</w:t>
      </w:r>
      <w:r>
        <w:rPr>
          <w:rFonts w:ascii="宋体" w:hAnsi="宋体"/>
          <w:sz w:val="24"/>
          <w:szCs w:val="24"/>
        </w:rPr>
        <w:t>有效容积</w:t>
      </w:r>
      <w:r>
        <w:rPr>
          <w:rFonts w:hint="eastAsia" w:ascii="宋体" w:hAnsi="宋体"/>
          <w:sz w:val="24"/>
          <w:szCs w:val="24"/>
        </w:rPr>
        <w:t>（L）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≥</w:t>
      </w:r>
      <w:r>
        <w:rPr>
          <w:rFonts w:ascii="宋体" w:hAnsi="宋体"/>
          <w:sz w:val="24"/>
          <w:szCs w:val="24"/>
        </w:rPr>
        <w:t>100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。</w:t>
      </w:r>
    </w:p>
    <w:p w14:paraId="325170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4、外部</w:t>
      </w:r>
      <w:r>
        <w:rPr>
          <w:rFonts w:ascii="宋体" w:hAnsi="宋体"/>
          <w:sz w:val="24"/>
          <w:szCs w:val="24"/>
        </w:rPr>
        <w:t>尺寸</w:t>
      </w:r>
      <w:r>
        <w:rPr>
          <w:rFonts w:hint="eastAsia" w:ascii="宋体" w:hAnsi="宋体"/>
          <w:sz w:val="24"/>
          <w:szCs w:val="24"/>
        </w:rPr>
        <w:t>（宽</w:t>
      </w:r>
      <w:r>
        <w:rPr>
          <w:rFonts w:ascii="宋体" w:hAnsi="宋体"/>
          <w:sz w:val="24"/>
          <w:szCs w:val="24"/>
        </w:rPr>
        <w:t>*深*高mm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≤</w:t>
      </w:r>
      <w:r>
        <w:rPr>
          <w:rFonts w:hint="eastAsia"/>
          <w:sz w:val="24"/>
        </w:rPr>
        <w:t>1362*1025*1994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内部尺寸</w:t>
      </w:r>
      <w:r>
        <w:rPr>
          <w:rFonts w:hint="eastAsia" w:ascii="宋体" w:hAnsi="宋体"/>
          <w:sz w:val="24"/>
          <w:szCs w:val="24"/>
        </w:rPr>
        <w:t>（宽</w:t>
      </w:r>
      <w:r>
        <w:rPr>
          <w:rFonts w:ascii="宋体" w:hAnsi="宋体"/>
          <w:sz w:val="24"/>
          <w:szCs w:val="24"/>
        </w:rPr>
        <w:t>*深*高</w:t>
      </w:r>
      <w:r>
        <w:rPr>
          <w:rFonts w:hint="eastAsia" w:ascii="宋体" w:hAnsi="宋体"/>
          <w:sz w:val="24"/>
          <w:szCs w:val="24"/>
        </w:rPr>
        <w:t>mm）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≤</w:t>
      </w:r>
      <w:r>
        <w:rPr>
          <w:rFonts w:hint="eastAsia"/>
          <w:sz w:val="24"/>
        </w:rPr>
        <w:t>1022*696*1378</w:t>
      </w:r>
      <w:r>
        <w:rPr>
          <w:rFonts w:hint="eastAsia" w:ascii="宋体" w:hAnsi="宋体"/>
          <w:sz w:val="24"/>
          <w:szCs w:val="24"/>
        </w:rPr>
        <w:t>。</w:t>
      </w:r>
    </w:p>
    <w:p w14:paraId="5EE6C8E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净重</w:t>
      </w:r>
      <w:r>
        <w:rPr>
          <w:rFonts w:hint="eastAsia" w:ascii="宋体" w:hAnsi="宋体"/>
          <w:sz w:val="24"/>
          <w:szCs w:val="24"/>
        </w:rPr>
        <w:t>（KG）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≤320。</w:t>
      </w:r>
    </w:p>
    <w:p w14:paraId="1A9035F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、箱体材料：冷轧钢板。内胆材料：镀锌板喷涂。</w:t>
      </w:r>
    </w:p>
    <w:p w14:paraId="56F02C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、标配四个万向脚轮加两个支撑脚，方便移动安放。</w:t>
      </w:r>
    </w:p>
    <w:p w14:paraId="1440E79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、内部结构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≥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层不锈钢隔板，可调节层架式</w:t>
      </w:r>
      <w:r>
        <w:rPr>
          <w:rFonts w:ascii="宋体" w:hAnsi="宋体"/>
          <w:sz w:val="24"/>
          <w:szCs w:val="24"/>
        </w:rPr>
        <w:t>结构</w:t>
      </w:r>
      <w:r>
        <w:rPr>
          <w:rFonts w:hint="eastAsia" w:ascii="宋体" w:hAnsi="宋体"/>
          <w:sz w:val="24"/>
          <w:szCs w:val="24"/>
        </w:rPr>
        <w:t>，方便分类存储。</w:t>
      </w:r>
    </w:p>
    <w:p w14:paraId="7BF2C5D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、四磁吸内门，内外双层门</w:t>
      </w:r>
      <w:r>
        <w:rPr>
          <w:rFonts w:ascii="宋体" w:hAnsi="宋体"/>
          <w:sz w:val="24"/>
          <w:szCs w:val="24"/>
        </w:rPr>
        <w:t>设计，锁住冷气，保温效果</w:t>
      </w:r>
      <w:r>
        <w:rPr>
          <w:rFonts w:hint="eastAsia" w:ascii="宋体" w:hAnsi="宋体"/>
          <w:sz w:val="24"/>
          <w:szCs w:val="24"/>
        </w:rPr>
        <w:t>好。</w:t>
      </w:r>
    </w:p>
    <w:p w14:paraId="29DEC0E5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、标配测试孔：≥2个，左侧一个，后侧一个，方便监测箱内温度。</w:t>
      </w:r>
    </w:p>
    <w:p w14:paraId="22CD9FF1">
      <w:pPr>
        <w:spacing w:line="360" w:lineRule="auto"/>
        <w:rPr>
          <w:rFonts w:hint="eastAsia" w:ascii="宋体" w:hAnsi="宋体"/>
          <w:sz w:val="24"/>
          <w:szCs w:val="24"/>
        </w:rPr>
      </w:pPr>
      <w:r>
        <w:t>11</w:t>
      </w:r>
      <w:r>
        <w:rPr>
          <w:rFonts w:hint="eastAsia" w:ascii="宋体" w:hAnsi="宋体"/>
          <w:sz w:val="24"/>
          <w:szCs w:val="24"/>
        </w:rPr>
        <w:t>、旋转助力把手，</w:t>
      </w:r>
      <w:r>
        <w:rPr>
          <w:rFonts w:ascii="宋体" w:hAnsi="宋体"/>
          <w:sz w:val="24"/>
          <w:szCs w:val="24"/>
        </w:rPr>
        <w:t>开启轻便</w:t>
      </w:r>
      <w:r>
        <w:rPr>
          <w:rFonts w:hint="eastAsia" w:ascii="宋体" w:hAnsi="宋体"/>
          <w:sz w:val="24"/>
          <w:szCs w:val="24"/>
        </w:rPr>
        <w:t>，把手带锁，设置外挂锁孔，实现双人管理，保障样本安全。</w:t>
      </w:r>
    </w:p>
    <w:p w14:paraId="1C9038B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、制冷剂：无氟环保制冷剂，</w:t>
      </w:r>
      <w:r>
        <w:rPr>
          <w:rFonts w:ascii="宋体" w:hAnsi="宋体"/>
          <w:sz w:val="24"/>
          <w:szCs w:val="24"/>
        </w:rPr>
        <w:t>稳定可靠</w:t>
      </w:r>
      <w:r>
        <w:rPr>
          <w:rFonts w:hint="eastAsia" w:ascii="宋体" w:hAnsi="宋体"/>
          <w:sz w:val="24"/>
          <w:szCs w:val="24"/>
        </w:rPr>
        <w:t>。大面积翅片式</w:t>
      </w:r>
      <w:r>
        <w:rPr>
          <w:rFonts w:ascii="宋体" w:hAnsi="宋体"/>
          <w:sz w:val="24"/>
          <w:szCs w:val="24"/>
        </w:rPr>
        <w:t>冷凝器,</w:t>
      </w:r>
      <w:r>
        <w:rPr>
          <w:rFonts w:hint="eastAsia" w:ascii="宋体" w:hAnsi="宋体"/>
          <w:sz w:val="24"/>
          <w:szCs w:val="24"/>
        </w:rPr>
        <w:t>散热</w:t>
      </w:r>
      <w:r>
        <w:rPr>
          <w:rFonts w:ascii="宋体" w:hAnsi="宋体"/>
          <w:sz w:val="24"/>
          <w:szCs w:val="24"/>
        </w:rPr>
        <w:t>面积大，</w:t>
      </w:r>
      <w:r>
        <w:rPr>
          <w:rFonts w:hint="eastAsia" w:ascii="宋体" w:hAnsi="宋体"/>
          <w:sz w:val="24"/>
          <w:szCs w:val="24"/>
        </w:rPr>
        <w:t>盘管式蒸发器，制冷迅速，可拆卸式过滤网设计</w:t>
      </w:r>
      <w:r>
        <w:rPr>
          <w:rFonts w:ascii="宋体" w:hAnsi="宋体"/>
          <w:sz w:val="24"/>
          <w:szCs w:val="24"/>
        </w:rPr>
        <w:t>，清洗方便。</w:t>
      </w:r>
    </w:p>
    <w:p w14:paraId="73A7FA92">
      <w:pPr>
        <w:spacing w:line="360" w:lineRule="auto"/>
        <w:rPr>
          <w:rFonts w:hint="eastAsia" w:ascii="宋体" w:hAnsi="宋体"/>
          <w:sz w:val="24"/>
          <w:szCs w:val="24"/>
        </w:rPr>
      </w:pPr>
      <w:r>
        <w:t>▲13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/>
          <w:sz w:val="24"/>
        </w:rPr>
        <w:t xml:space="preserve">自动加热门体平衡孔设计，彻底解决短时间内连续多次开门，不用等待。 </w:t>
      </w:r>
    </w:p>
    <w:p w14:paraId="1A4263B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、保温材料：无CFC聚氨酯发泡保温层，保温层厚度：≥130mm，高效锁冷，环保无污染。</w:t>
      </w:r>
    </w:p>
    <w:p w14:paraId="3275ED81">
      <w:pPr>
        <w:spacing w:line="360" w:lineRule="auto"/>
        <w:rPr>
          <w:rFonts w:ascii="宋体" w:hAnsi="宋体"/>
          <w:sz w:val="24"/>
          <w:szCs w:val="24"/>
        </w:rPr>
      </w:pPr>
      <w:r>
        <w:t>15</w:t>
      </w:r>
      <w:r>
        <w:rPr>
          <w:rFonts w:hint="eastAsia" w:ascii="宋体" w:hAnsi="宋体"/>
          <w:sz w:val="24"/>
          <w:szCs w:val="24"/>
        </w:rPr>
        <w:t>、压缩机：节能高效、静音。</w:t>
      </w:r>
    </w:p>
    <w:p w14:paraId="23A12560">
      <w:pPr>
        <w:spacing w:line="360" w:lineRule="auto"/>
        <w:rPr>
          <w:rFonts w:ascii="宋体" w:hAnsi="宋体"/>
          <w:sz w:val="24"/>
          <w:szCs w:val="24"/>
        </w:rPr>
      </w:pPr>
      <w:r>
        <w:t>▲16</w:t>
      </w:r>
      <w:r>
        <w:rPr>
          <w:rFonts w:hint="eastAsia" w:ascii="宋体" w:hAnsi="宋体"/>
          <w:sz w:val="24"/>
          <w:szCs w:val="24"/>
        </w:rPr>
        <w:t>、精确控温：高清晰LED数码</w:t>
      </w:r>
      <w:r>
        <w:rPr>
          <w:rFonts w:ascii="宋体" w:hAnsi="宋体"/>
          <w:sz w:val="24"/>
          <w:szCs w:val="24"/>
        </w:rPr>
        <w:t>温度显示，显示精度</w:t>
      </w:r>
      <w:r>
        <w:rPr>
          <w:rFonts w:hint="eastAsia" w:ascii="宋体" w:hAnsi="宋体"/>
          <w:sz w:val="24"/>
          <w:szCs w:val="24"/>
        </w:rPr>
        <w:t>≤</w:t>
      </w:r>
      <w:r>
        <w:rPr>
          <w:rFonts w:ascii="宋体" w:hAnsi="宋体"/>
          <w:sz w:val="24"/>
          <w:szCs w:val="24"/>
        </w:rPr>
        <w:t>0.1℃</w:t>
      </w:r>
      <w:r>
        <w:rPr>
          <w:rFonts w:hint="eastAsia" w:ascii="宋体" w:hAnsi="宋体"/>
          <w:sz w:val="24"/>
          <w:szCs w:val="24"/>
        </w:rPr>
        <w:t>，左侧设置485串口，按键锁，制冷，电源，电量低，断电，静音，门开关8个指示灯，清晰了解产品运行状态，高精度微电脑温度控制系统，内置多路</w:t>
      </w:r>
      <w:r>
        <w:rPr>
          <w:rFonts w:ascii="宋体" w:hAnsi="宋体"/>
          <w:sz w:val="24"/>
          <w:szCs w:val="24"/>
        </w:rPr>
        <w:t>传感器</w:t>
      </w:r>
      <w:r>
        <w:rPr>
          <w:rFonts w:hint="eastAsia" w:ascii="宋体" w:hAnsi="宋体"/>
          <w:sz w:val="24"/>
          <w:szCs w:val="24"/>
        </w:rPr>
        <w:t>，可确保</w:t>
      </w:r>
      <w:r>
        <w:rPr>
          <w:rFonts w:ascii="宋体" w:hAnsi="宋体"/>
          <w:sz w:val="24"/>
          <w:szCs w:val="24"/>
        </w:rPr>
        <w:t>箱内温度</w:t>
      </w:r>
      <w:r>
        <w:rPr>
          <w:rFonts w:hint="eastAsia" w:ascii="宋体" w:hAnsi="宋体"/>
          <w:sz w:val="24"/>
          <w:szCs w:val="24"/>
        </w:rPr>
        <w:t>保持在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℃~-40℃范围内。</w:t>
      </w:r>
    </w:p>
    <w:p w14:paraId="719590C6">
      <w:pPr>
        <w:spacing w:line="360" w:lineRule="auto"/>
        <w:rPr>
          <w:rFonts w:ascii="宋体" w:hAnsi="宋体"/>
          <w:sz w:val="24"/>
          <w:szCs w:val="24"/>
        </w:rPr>
      </w:pPr>
      <w:r>
        <w:t>▲17</w:t>
      </w:r>
      <w:r>
        <w:rPr>
          <w:rFonts w:hint="eastAsia" w:ascii="宋体" w:hAnsi="宋体"/>
          <w:sz w:val="24"/>
          <w:szCs w:val="24"/>
        </w:rPr>
        <w:t>、多重报警系统：高/低温报警、环境高温报警、冷凝器高温报警、开门报警、断电报警、电池电量低报警、传感器故障报警等多重保障，声音蜂鸣、灯光闪烁，全面保障</w:t>
      </w:r>
      <w:r>
        <w:rPr>
          <w:rFonts w:ascii="宋体" w:hAnsi="宋体"/>
          <w:sz w:val="24"/>
          <w:szCs w:val="24"/>
        </w:rPr>
        <w:t>样本安全</w:t>
      </w:r>
      <w:r>
        <w:rPr>
          <w:rFonts w:hint="eastAsia" w:ascii="宋体" w:hAnsi="宋体"/>
          <w:sz w:val="24"/>
          <w:szCs w:val="24"/>
        </w:rPr>
        <w:t>。</w:t>
      </w:r>
    </w:p>
    <w:p w14:paraId="45B30747">
      <w:pPr>
        <w:spacing w:line="360" w:lineRule="auto"/>
        <w:rPr>
          <w:rFonts w:ascii="宋体" w:hAnsi="宋体"/>
          <w:sz w:val="24"/>
          <w:szCs w:val="24"/>
        </w:rPr>
      </w:pPr>
      <w:r>
        <w:t>▲18</w:t>
      </w:r>
      <w:r>
        <w:rPr>
          <w:rFonts w:hint="eastAsia" w:ascii="宋体" w:hAnsi="宋体"/>
          <w:sz w:val="24"/>
          <w:szCs w:val="24"/>
        </w:rPr>
        <w:t>、箱内所有测试点温度波动范围（最高温度和最低温度的差值）≤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℃。箱内温度降至-40℃所用时间≤</w:t>
      </w:r>
      <w:r>
        <w:rPr>
          <w:rFonts w:ascii="宋体" w:hAnsi="宋体"/>
          <w:sz w:val="24"/>
          <w:szCs w:val="24"/>
        </w:rPr>
        <w:t>240</w:t>
      </w:r>
      <w:r>
        <w:rPr>
          <w:rFonts w:hint="eastAsia" w:ascii="宋体" w:hAnsi="宋体"/>
          <w:sz w:val="24"/>
          <w:szCs w:val="24"/>
        </w:rPr>
        <w:t>min。稳定运行后，内外门体开启1min后关门，箱内温度从开门时降至-35℃时所需时间≤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min。</w:t>
      </w:r>
    </w:p>
    <w:p w14:paraId="478C960B">
      <w:pPr>
        <w:spacing w:line="360" w:lineRule="auto"/>
        <w:rPr>
          <w:rFonts w:ascii="宋体" w:hAnsi="宋体"/>
          <w:sz w:val="24"/>
          <w:szCs w:val="24"/>
        </w:rPr>
      </w:pPr>
      <w:r>
        <w:t>▲19</w:t>
      </w:r>
      <w:r>
        <w:rPr>
          <w:rFonts w:hint="eastAsia" w:ascii="宋体" w:hAnsi="宋体" w:cs="MS Gothic"/>
          <w:sz w:val="24"/>
        </w:rPr>
        <w:t>、当控制</w:t>
      </w:r>
      <w:r>
        <w:rPr>
          <w:rFonts w:ascii="宋体" w:hAnsi="宋体" w:cs="MS Gothic"/>
          <w:sz w:val="24"/>
        </w:rPr>
        <w:t>/</w:t>
      </w:r>
      <w:r>
        <w:rPr>
          <w:rFonts w:hint="eastAsia" w:ascii="宋体" w:hAnsi="宋体" w:cs="MS Gothic"/>
          <w:sz w:val="24"/>
        </w:rPr>
        <w:t>报</w:t>
      </w:r>
      <w:r>
        <w:rPr>
          <w:rFonts w:ascii="宋体" w:hAnsi="宋体" w:cs="MS Gothic"/>
          <w:sz w:val="24"/>
        </w:rPr>
        <w:t>警</w:t>
      </w:r>
      <w:r>
        <w:rPr>
          <w:rFonts w:hint="eastAsia" w:ascii="宋体" w:hAnsi="宋体" w:cs="MS Gothic"/>
          <w:sz w:val="24"/>
        </w:rPr>
        <w:t>传</w:t>
      </w:r>
      <w:r>
        <w:rPr>
          <w:rFonts w:ascii="宋体" w:hAnsi="宋体" w:cs="MS Gothic"/>
          <w:sz w:val="24"/>
        </w:rPr>
        <w:t>感器</w:t>
      </w:r>
      <w:r>
        <w:rPr>
          <w:rFonts w:hint="eastAsia" w:ascii="宋体" w:hAnsi="宋体" w:cs="MS Gothic"/>
          <w:sz w:val="24"/>
        </w:rPr>
        <w:t>发</w:t>
      </w:r>
      <w:r>
        <w:rPr>
          <w:rFonts w:ascii="宋体" w:hAnsi="宋体" w:cs="MS Gothic"/>
          <w:sz w:val="24"/>
        </w:rPr>
        <w:t>生故障</w:t>
      </w:r>
      <w:r>
        <w:rPr>
          <w:rFonts w:hint="eastAsia" w:ascii="宋体" w:hAnsi="宋体" w:cs="MS Gothic"/>
          <w:sz w:val="24"/>
        </w:rPr>
        <w:t>时</w:t>
      </w:r>
      <w:r>
        <w:rPr>
          <w:rFonts w:ascii="宋体" w:hAnsi="宋体" w:cs="MS Gothic"/>
          <w:sz w:val="24"/>
        </w:rPr>
        <w:t>，</w:t>
      </w:r>
      <w:r>
        <w:rPr>
          <w:rFonts w:hint="eastAsia" w:ascii="宋体" w:hAnsi="宋体" w:cs="MS Gothic"/>
          <w:sz w:val="24"/>
        </w:rPr>
        <w:t>压缩</w:t>
      </w:r>
      <w:r>
        <w:rPr>
          <w:rFonts w:ascii="宋体" w:hAnsi="宋体" w:cs="MS Gothic"/>
          <w:sz w:val="24"/>
        </w:rPr>
        <w:t>机</w:t>
      </w:r>
      <w:r>
        <w:rPr>
          <w:rFonts w:hint="eastAsia" w:ascii="宋体" w:hAnsi="宋体" w:cs="MS Gothic"/>
          <w:sz w:val="24"/>
        </w:rPr>
        <w:t>会</w:t>
      </w:r>
      <w:r>
        <w:rPr>
          <w:rFonts w:ascii="宋体" w:hAnsi="宋体" w:cs="MS Gothic"/>
          <w:sz w:val="24"/>
        </w:rPr>
        <w:t>按照规律智能开停，确保物品存</w:t>
      </w:r>
      <w:r>
        <w:rPr>
          <w:rFonts w:hint="eastAsia" w:ascii="宋体" w:hAnsi="宋体" w:cs="MS Gothic"/>
          <w:sz w:val="24"/>
        </w:rPr>
        <w:t>储</w:t>
      </w:r>
      <w:r>
        <w:rPr>
          <w:rFonts w:ascii="宋体" w:hAnsi="宋体" w:cs="MS Gothic"/>
          <w:sz w:val="24"/>
        </w:rPr>
        <w:t>安全。</w:t>
      </w:r>
    </w:p>
    <w:p w14:paraId="0086E660">
      <w:pPr>
        <w:spacing w:line="360" w:lineRule="auto"/>
        <w:rPr>
          <w:rFonts w:hint="eastAsia" w:ascii="宋体" w:hAnsi="宋体"/>
          <w:sz w:val="24"/>
          <w:szCs w:val="24"/>
        </w:rPr>
      </w:pPr>
      <w:r>
        <w:t>20</w:t>
      </w:r>
      <w:r>
        <w:rPr>
          <w:rFonts w:hint="eastAsia" w:ascii="宋体" w:hAnsi="宋体"/>
          <w:sz w:val="24"/>
          <w:szCs w:val="24"/>
        </w:rPr>
        <w:t>、运行保护：开机延时、</w:t>
      </w:r>
      <w:r>
        <w:rPr>
          <w:rFonts w:ascii="宋体" w:hAnsi="宋体"/>
          <w:sz w:val="24"/>
          <w:szCs w:val="24"/>
        </w:rPr>
        <w:t>停机间隔等保护功能，确保运行可靠</w:t>
      </w:r>
      <w:r>
        <w:rPr>
          <w:rFonts w:hint="eastAsia" w:ascii="宋体" w:hAnsi="宋体"/>
          <w:sz w:val="24"/>
          <w:szCs w:val="24"/>
        </w:rPr>
        <w:t>。</w:t>
      </w:r>
    </w:p>
    <w:p w14:paraId="11A8EBDE">
      <w:pPr>
        <w:spacing w:line="360" w:lineRule="auto"/>
        <w:rPr>
          <w:rFonts w:ascii="宋体" w:hAnsi="宋体"/>
          <w:sz w:val="24"/>
          <w:szCs w:val="24"/>
        </w:rPr>
      </w:pPr>
      <w:r>
        <w:t>21</w:t>
      </w:r>
      <w:r>
        <w:rPr>
          <w:rFonts w:hint="eastAsia" w:ascii="宋体" w:hAnsi="宋体"/>
          <w:sz w:val="24"/>
          <w:szCs w:val="24"/>
        </w:rPr>
        <w:t>、标配：USB数据导出接口，接入U盘可自动存储当月及上月数据，数据输出PDF格式，存储时限≥10年。</w:t>
      </w:r>
    </w:p>
    <w:p w14:paraId="3CED8D2D">
      <w:pPr>
        <w:spacing w:line="360" w:lineRule="auto"/>
        <w:rPr>
          <w:rFonts w:ascii="宋体" w:hAnsi="宋体"/>
          <w:sz w:val="24"/>
          <w:szCs w:val="24"/>
        </w:rPr>
      </w:pPr>
      <w:r>
        <w:t>22</w:t>
      </w:r>
      <w:r>
        <w:rPr>
          <w:rFonts w:hint="eastAsia" w:ascii="宋体" w:hAnsi="宋体"/>
          <w:sz w:val="24"/>
          <w:szCs w:val="24"/>
        </w:rPr>
        <w:t>、标配蓄电池，断电情况下可持续为设备报警及USB端口供电。</w:t>
      </w:r>
    </w:p>
    <w:p w14:paraId="4AE19007">
      <w:pPr>
        <w:spacing w:line="360" w:lineRule="auto"/>
        <w:rPr>
          <w:rFonts w:hint="eastAsia" w:ascii="宋体" w:hAnsi="宋体"/>
          <w:sz w:val="24"/>
          <w:szCs w:val="24"/>
        </w:rPr>
      </w:pPr>
      <w:r>
        <w:t>23</w:t>
      </w:r>
      <w:r>
        <w:rPr>
          <w:rFonts w:hint="eastAsia" w:ascii="宋体" w:hAnsi="宋体"/>
          <w:sz w:val="24"/>
          <w:szCs w:val="24"/>
        </w:rPr>
        <w:t>、可放≥</w:t>
      </w:r>
      <w:r>
        <w:rPr>
          <w:rFonts w:ascii="宋体" w:hAnsi="宋体"/>
          <w:sz w:val="24"/>
          <w:szCs w:val="24"/>
        </w:rPr>
        <w:t>77</w:t>
      </w:r>
      <w:r>
        <w:rPr>
          <w:rFonts w:hint="eastAsia" w:ascii="宋体" w:hAnsi="宋体"/>
          <w:sz w:val="24"/>
          <w:szCs w:val="24"/>
        </w:rPr>
        <w:t>0个10*10规格标准2ml冻存盒，2ml冻存管可存放≥</w:t>
      </w:r>
      <w:r>
        <w:rPr>
          <w:rFonts w:ascii="宋体" w:hAnsi="宋体"/>
          <w:sz w:val="24"/>
          <w:szCs w:val="24"/>
        </w:rPr>
        <w:t>77</w:t>
      </w:r>
      <w:r>
        <w:rPr>
          <w:rFonts w:hint="eastAsia" w:ascii="宋体" w:hAnsi="宋体"/>
          <w:sz w:val="24"/>
          <w:szCs w:val="24"/>
        </w:rPr>
        <w:t>000支。</w:t>
      </w:r>
    </w:p>
    <w:p w14:paraId="385D4FD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24</w:t>
      </w:r>
      <w:r>
        <w:rPr>
          <w:rFonts w:hint="eastAsia" w:ascii="宋体" w:hAnsi="宋体"/>
          <w:sz w:val="24"/>
          <w:szCs w:val="24"/>
        </w:rPr>
        <w:t>、可选配：485接口，远程报警接口，温度记录打印机。同品牌的温湿度监控设备，时刻监控冰箱内部温度、环境温度等数据，实时远程了解冰箱运行状态。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B9"/>
    <w:rsid w:val="00107FB6"/>
    <w:rsid w:val="004762B9"/>
    <w:rsid w:val="006373CD"/>
    <w:rsid w:val="00B12854"/>
    <w:rsid w:val="2090250B"/>
    <w:rsid w:val="36A02753"/>
    <w:rsid w:val="4FB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1106</Characters>
  <Lines>8</Lines>
  <Paragraphs>2</Paragraphs>
  <TotalTime>45</TotalTime>
  <ScaleCrop>false</ScaleCrop>
  <LinksUpToDate>false</LinksUpToDate>
  <CharactersWithSpaces>1107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2024-11-25T03:13:00Z</dcterms:created>
  <dc:creator>zxyy</dc:creator>
  <cp:lastModifiedBy>陈健驹</cp:lastModifiedBy>
  <dcterms:modified xsi:type="dcterms:W3CDTF">2025-06-12T01:08:42Z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29F7F17862D646418BA2AA949B878777_12</vt:lpwstr>
  </property>
</Properties>
</file>