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1EFE7"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血沉仪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参数</w:t>
      </w:r>
    </w:p>
    <w:p w14:paraId="42CB4D54"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sz w:val="28"/>
          <w:szCs w:val="28"/>
        </w:rPr>
      </w:pPr>
    </w:p>
    <w:p w14:paraId="1E9797C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" w:bidi="ar"/>
          <w:woUserID w:val="5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" w:bidi="ar"/>
          <w:woUserID w:val="5"/>
        </w:rPr>
        <w:t>可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" w:bidi="ar"/>
          <w:woUserID w:val="1"/>
        </w:rPr>
        <w:t>进行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" w:bidi="ar"/>
          <w:woUserID w:val="5"/>
        </w:rPr>
        <w:t>全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" w:bidi="ar"/>
          <w:woUserID w:val="5"/>
        </w:rPr>
        <w:t>自动检测血红细胞沉降率（ESR）项目（包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" w:bidi="ar"/>
          <w:woUserID w:val="1"/>
        </w:rPr>
        <w:t>括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" w:bidi="ar"/>
          <w:woUserID w:val="5"/>
        </w:rPr>
        <w:t>但不限于该项目）。</w:t>
      </w:r>
    </w:p>
    <w:p w14:paraId="38140A2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" w:bidi="ar"/>
          <w:woUserID w:val="5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" w:bidi="ar"/>
          <w:woUserID w:val="5"/>
        </w:rPr>
        <w:t>采用全自动快速检测法，血沉分析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" w:bidi="ar"/>
          <w:woUserID w:val="1"/>
        </w:rPr>
        <w:t>项目速度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" w:bidi="ar"/>
          <w:woUserID w:val="5"/>
        </w:rPr>
        <w:t>:≥50测试/小时。</w:t>
      </w:r>
    </w:p>
    <w:p w14:paraId="4BA6C630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0" w:right="0" w:rightChars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" w:bidi="ar"/>
          <w:woUserID w:val="1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" w:bidi="ar"/>
          <w:woUserID w:val="5"/>
        </w:rPr>
        <w:t>3、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" w:bidi="ar"/>
          <w:woUserID w:val="1"/>
        </w:rPr>
        <w:t>可使用EDTA抗凝管，具有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" w:bidi="ar"/>
          <w:woUserID w:val="5"/>
        </w:rPr>
        <w:t>全血样本吸样量少，恒温检测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" w:bidi="ar"/>
          <w:woUserID w:val="1"/>
        </w:rPr>
        <w:t>的功能。</w:t>
      </w:r>
    </w:p>
    <w:p w14:paraId="1B47111A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0" w:right="0" w:rightChars="0"/>
        <w:jc w:val="left"/>
        <w:textAlignment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" w:bidi="ar"/>
          <w:woUserID w:val="5"/>
        </w:rPr>
        <w:t>4、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" w:bidi="ar"/>
          <w:woUserID w:val="1"/>
        </w:rPr>
        <w:t>具有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" w:bidi="ar"/>
          <w:woUserID w:val="5"/>
        </w:rPr>
        <w:t>配套质控品。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5E58B3"/>
    <w:multiLevelType w:val="singleLevel"/>
    <w:tmpl w:val="EF5E58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22"/>
    <w:rsid w:val="00146FCD"/>
    <w:rsid w:val="0033211D"/>
    <w:rsid w:val="003F0897"/>
    <w:rsid w:val="009B0122"/>
    <w:rsid w:val="00B6261E"/>
    <w:rsid w:val="00B74234"/>
    <w:rsid w:val="00C72CEA"/>
    <w:rsid w:val="00D96EA7"/>
    <w:rsid w:val="11604F37"/>
    <w:rsid w:val="5450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200</Characters>
  <Lines>1</Lines>
  <Paragraphs>1</Paragraphs>
  <TotalTime>0</TotalTime>
  <ScaleCrop>false</ScaleCrop>
  <LinksUpToDate>false</LinksUpToDate>
  <CharactersWithSpaces>200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2023-01-17T08:35:00Z</dcterms:created>
  <dc:creator>CEC</dc:creator>
  <cp:lastModifiedBy>陈健驹</cp:lastModifiedBy>
  <dcterms:modified xsi:type="dcterms:W3CDTF">2025-04-10T01:24:31Z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eyJoZGlkIjoiMmQ5ZmM4YmFmYzc5N2QyMmY4ZWUzYTBhNGQ0YjAwYTYiLCJ1c2VySWQiOiIzNDA4Nzk5NDQifQ==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B0ED8AAE69FF4DE285AF519DA7D7597E_12</vt:lpwstr>
  </property>
</Properties>
</file>