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E921C">
      <w:pPr>
        <w:pStyle w:val="4"/>
        <w:widowControl/>
        <w:spacing w:line="0" w:lineRule="atLeast"/>
        <w:ind w:firstLine="482"/>
        <w:jc w:val="center"/>
        <w:textAlignment w:val="baseline"/>
        <w:rPr>
          <w:rFonts w:cs="宋体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sz w:val="32"/>
          <w:szCs w:val="32"/>
          <w:lang w:val="en-US" w:eastAsia="zh-CN"/>
        </w:rPr>
        <w:t>电子喉镜参数</w:t>
      </w:r>
    </w:p>
    <w:p w14:paraId="01C7F0C7">
      <w:pPr>
        <w:spacing w:line="360" w:lineRule="exact"/>
        <w:ind w:right="-153" w:rightChars="-73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▲1、</w:t>
      </w:r>
      <w:r>
        <w:rPr>
          <w:rFonts w:hint="eastAsia" w:ascii="宋体" w:hAnsi="宋体" w:cs="宋体"/>
          <w:color w:val="000000"/>
          <w:sz w:val="24"/>
        </w:rPr>
        <w:t>显示屏</w:t>
      </w:r>
      <w:r>
        <w:rPr>
          <w:rFonts w:hint="eastAsia" w:asciiTheme="majorEastAsia" w:hAnsiTheme="majorEastAsia" w:eastAsiaTheme="majorEastAsia"/>
          <w:sz w:val="24"/>
        </w:rPr>
        <w:t>：尺寸≥3.5"，图像空间分辨率≥</w:t>
      </w:r>
      <w:r>
        <w:rPr>
          <w:rFonts w:asciiTheme="majorEastAsia" w:hAnsiTheme="majorEastAsia" w:eastAsiaTheme="majorEastAsia"/>
          <w:sz w:val="24"/>
        </w:rPr>
        <w:t>6.35lp/mm</w:t>
      </w:r>
      <w:r>
        <w:rPr>
          <w:rFonts w:hint="eastAsia" w:asciiTheme="majorEastAsia" w:hAnsiTheme="majorEastAsia" w:eastAsiaTheme="majorEastAsia"/>
          <w:sz w:val="24"/>
        </w:rPr>
        <w:t>;</w:t>
      </w:r>
      <w:r>
        <w:rPr>
          <w:rFonts w:asciiTheme="majorEastAsia" w:hAnsiTheme="majorEastAsia" w:eastAsiaTheme="majorEastAsia"/>
          <w:sz w:val="24"/>
        </w:rPr>
        <w:t xml:space="preserve"> </w:t>
      </w:r>
    </w:p>
    <w:p w14:paraId="6E6CA309">
      <w:pPr>
        <w:spacing w:line="360" w:lineRule="exact"/>
        <w:ind w:right="-153" w:rightChars="-73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▲2、摄像头：分辨率≥1600*1200，视角≥60°</w:t>
      </w:r>
    </w:p>
    <w:p w14:paraId="58B77892">
      <w:pPr>
        <w:spacing w:line="360" w:lineRule="exact"/>
        <w:ind w:left="-4" w:leftChars="-2" w:right="-153" w:rightChars="-73" w:firstLine="2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▲3、电池：锂离子电池，容量≥3</w:t>
      </w:r>
      <w:r>
        <w:rPr>
          <w:rFonts w:asciiTheme="majorEastAsia" w:hAnsiTheme="majorEastAsia" w:eastAsiaTheme="majorEastAsia"/>
          <w:sz w:val="24"/>
        </w:rPr>
        <w:t>4</w:t>
      </w:r>
      <w:r>
        <w:rPr>
          <w:rFonts w:hint="eastAsia" w:asciiTheme="majorEastAsia" w:hAnsiTheme="majorEastAsia" w:eastAsiaTheme="majorEastAsia"/>
          <w:sz w:val="24"/>
        </w:rPr>
        <w:t>00mAh，电压3.7V，持续工作时间≥200min；</w:t>
      </w:r>
      <w:r>
        <w:rPr>
          <w:rFonts w:asciiTheme="majorEastAsia" w:hAnsiTheme="majorEastAsia" w:eastAsiaTheme="majorEastAsia"/>
          <w:sz w:val="24"/>
        </w:rPr>
        <w:t xml:space="preserve"> </w:t>
      </w:r>
    </w:p>
    <w:p w14:paraId="119963F7">
      <w:pPr>
        <w:spacing w:line="360" w:lineRule="exact"/>
        <w:ind w:right="-153" w:firstLine="240" w:firstLineChars="100"/>
        <w:textAlignment w:val="baseline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4、电源：USB接口,充电器输入100</w:t>
      </w:r>
      <w:r>
        <w:rPr>
          <w:rFonts w:asciiTheme="majorEastAsia" w:hAnsiTheme="majorEastAsia" w:eastAsiaTheme="majorEastAsia"/>
          <w:sz w:val="24"/>
        </w:rPr>
        <w:t>-</w:t>
      </w:r>
      <w:r>
        <w:rPr>
          <w:rFonts w:hint="eastAsia" w:asciiTheme="majorEastAsia" w:hAnsiTheme="majorEastAsia" w:eastAsiaTheme="majorEastAsia"/>
          <w:sz w:val="24"/>
        </w:rPr>
        <w:t>240V,充电器输出5V/</w:t>
      </w:r>
      <w:r>
        <w:rPr>
          <w:rFonts w:asciiTheme="majorEastAsia" w:hAnsiTheme="majorEastAsia" w:eastAsiaTheme="majorEastAsia"/>
          <w:sz w:val="24"/>
        </w:rPr>
        <w:t>2</w:t>
      </w:r>
      <w:r>
        <w:rPr>
          <w:rFonts w:hint="eastAsia" w:asciiTheme="majorEastAsia" w:hAnsiTheme="majorEastAsia" w:eastAsiaTheme="majorEastAsia"/>
          <w:sz w:val="24"/>
        </w:rPr>
        <w:t>A；</w:t>
      </w:r>
    </w:p>
    <w:p w14:paraId="449CB5ED">
      <w:pPr>
        <w:spacing w:line="360" w:lineRule="exact"/>
        <w:ind w:left="-4" w:leftChars="-2" w:right="-153" w:firstLine="240" w:firstLineChars="100"/>
        <w:textAlignment w:val="baseline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5、工作环境：温度5℃</w:t>
      </w:r>
      <w:r>
        <w:rPr>
          <w:rFonts w:asciiTheme="majorEastAsia" w:hAnsiTheme="majorEastAsia" w:eastAsiaTheme="majorEastAsia"/>
          <w:sz w:val="24"/>
        </w:rPr>
        <w:t>-</w:t>
      </w:r>
      <w:r>
        <w:rPr>
          <w:rFonts w:hint="eastAsia" w:asciiTheme="majorEastAsia" w:hAnsiTheme="majorEastAsia" w:eastAsiaTheme="majorEastAsia"/>
          <w:sz w:val="24"/>
        </w:rPr>
        <w:t>40℃，湿度20%</w:t>
      </w:r>
      <w:r>
        <w:rPr>
          <w:rFonts w:asciiTheme="majorEastAsia" w:hAnsiTheme="majorEastAsia" w:eastAsiaTheme="majorEastAsia"/>
          <w:sz w:val="24"/>
        </w:rPr>
        <w:t>-</w:t>
      </w:r>
      <w:r>
        <w:rPr>
          <w:rFonts w:hint="eastAsia" w:asciiTheme="majorEastAsia" w:hAnsiTheme="majorEastAsia" w:eastAsiaTheme="majorEastAsia"/>
          <w:sz w:val="24"/>
        </w:rPr>
        <w:t>80%，大气压力86</w:t>
      </w:r>
      <w:r>
        <w:rPr>
          <w:rFonts w:asciiTheme="majorEastAsia" w:hAnsiTheme="majorEastAsia" w:eastAsiaTheme="majorEastAsia"/>
          <w:sz w:val="24"/>
        </w:rPr>
        <w:t>-</w:t>
      </w:r>
      <w:r>
        <w:rPr>
          <w:rFonts w:hint="eastAsia" w:asciiTheme="majorEastAsia" w:hAnsiTheme="majorEastAsia" w:eastAsiaTheme="majorEastAsia"/>
          <w:sz w:val="24"/>
        </w:rPr>
        <w:t>106KPa；</w:t>
      </w:r>
    </w:p>
    <w:p w14:paraId="4256103A">
      <w:pPr>
        <w:spacing w:line="360" w:lineRule="exact"/>
        <w:ind w:right="-153" w:firstLine="240" w:firstLineChars="100"/>
        <w:textAlignment w:val="baseline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6</w:t>
      </w:r>
      <w:r>
        <w:rPr>
          <w:rFonts w:hint="eastAsia" w:asciiTheme="majorEastAsia" w:hAnsiTheme="majorEastAsia" w:eastAsiaTheme="majorEastAsia"/>
          <w:sz w:val="24"/>
        </w:rPr>
        <w:t>、 工作距离：30</w:t>
      </w:r>
      <w:r>
        <w:rPr>
          <w:rFonts w:asciiTheme="majorEastAsia" w:hAnsiTheme="majorEastAsia" w:eastAsiaTheme="majorEastAsia"/>
          <w:sz w:val="24"/>
        </w:rPr>
        <w:t>-</w:t>
      </w:r>
      <w:r>
        <w:rPr>
          <w:rFonts w:hint="eastAsia" w:asciiTheme="majorEastAsia" w:hAnsiTheme="majorEastAsia" w:eastAsiaTheme="majorEastAsia"/>
          <w:sz w:val="24"/>
        </w:rPr>
        <w:t>90mm；</w:t>
      </w:r>
    </w:p>
    <w:p w14:paraId="7AB94F84">
      <w:pPr>
        <w:spacing w:line="360" w:lineRule="exact"/>
        <w:ind w:right="-153" w:firstLine="240" w:firstLineChars="100"/>
        <w:textAlignment w:val="baseline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7</w:t>
      </w:r>
      <w:r>
        <w:rPr>
          <w:rFonts w:hint="eastAsia" w:asciiTheme="majorEastAsia" w:hAnsiTheme="majorEastAsia" w:eastAsiaTheme="majorEastAsia"/>
          <w:sz w:val="24"/>
        </w:rPr>
        <w:t>、光源：色温≥2300K；照度≥400lx；</w:t>
      </w:r>
    </w:p>
    <w:p w14:paraId="322C81FA">
      <w:pPr>
        <w:spacing w:line="360" w:lineRule="exact"/>
        <w:ind w:right="-153" w:firstLine="240" w:firstLineChars="100"/>
        <w:textAlignment w:val="baseline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8</w:t>
      </w:r>
      <w:r>
        <w:rPr>
          <w:rFonts w:hint="eastAsia" w:asciiTheme="majorEastAsia" w:hAnsiTheme="majorEastAsia" w:eastAsiaTheme="majorEastAsia"/>
          <w:sz w:val="24"/>
        </w:rPr>
        <w:t>、显示器旋转角度：前后旋转角度范围≥1</w:t>
      </w:r>
      <w:r>
        <w:rPr>
          <w:rFonts w:asciiTheme="majorEastAsia" w:hAnsiTheme="majorEastAsia" w:eastAsiaTheme="majorEastAsia"/>
          <w:sz w:val="24"/>
        </w:rPr>
        <w:t>4</w:t>
      </w:r>
      <w:r>
        <w:rPr>
          <w:rFonts w:hint="eastAsia" w:asciiTheme="majorEastAsia" w:hAnsiTheme="majorEastAsia" w:eastAsiaTheme="majorEastAsia"/>
          <w:sz w:val="24"/>
        </w:rPr>
        <w:t>0°，左右旋转角度范围≥1</w:t>
      </w:r>
      <w:r>
        <w:rPr>
          <w:rFonts w:asciiTheme="majorEastAsia" w:hAnsiTheme="majorEastAsia" w:eastAsiaTheme="majorEastAsia"/>
          <w:sz w:val="24"/>
        </w:rPr>
        <w:t>8</w:t>
      </w:r>
      <w:r>
        <w:rPr>
          <w:rFonts w:hint="eastAsia" w:asciiTheme="majorEastAsia" w:hAnsiTheme="majorEastAsia" w:eastAsiaTheme="majorEastAsia"/>
          <w:sz w:val="24"/>
        </w:rPr>
        <w:t>0°；</w:t>
      </w:r>
    </w:p>
    <w:p w14:paraId="70831395">
      <w:pPr>
        <w:spacing w:line="360" w:lineRule="exact"/>
        <w:ind w:right="-153"/>
        <w:textAlignment w:val="baseline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</w:t>
      </w:r>
      <w:r>
        <w:rPr>
          <w:rFonts w:asciiTheme="majorEastAsia" w:hAnsiTheme="majorEastAsia" w:eastAsiaTheme="majorEastAsia"/>
          <w:sz w:val="24"/>
        </w:rPr>
        <w:t>9</w:t>
      </w:r>
      <w:r>
        <w:rPr>
          <w:rFonts w:hint="eastAsia" w:asciiTheme="majorEastAsia" w:hAnsiTheme="majorEastAsia" w:eastAsiaTheme="majorEastAsia"/>
          <w:sz w:val="24"/>
        </w:rPr>
        <w:t>、防雾功能：无需预热，开机即可防雾；</w:t>
      </w:r>
    </w:p>
    <w:p w14:paraId="6F932B12">
      <w:pPr>
        <w:spacing w:line="360" w:lineRule="exact"/>
        <w:ind w:right="-153" w:firstLine="240" w:firstLineChars="100"/>
        <w:textAlignment w:val="baseline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10</w:t>
      </w:r>
      <w:r>
        <w:rPr>
          <w:rFonts w:hint="eastAsia" w:asciiTheme="majorEastAsia" w:hAnsiTheme="majorEastAsia" w:eastAsiaTheme="majorEastAsia"/>
          <w:sz w:val="24"/>
        </w:rPr>
        <w:t>、拍照摄像：一键快速拍照 ，可连续摄像；</w:t>
      </w:r>
    </w:p>
    <w:p w14:paraId="7BE839C3">
      <w:pPr>
        <w:spacing w:line="360" w:lineRule="exact"/>
        <w:ind w:right="-153" w:firstLine="240" w:firstLineChars="100"/>
        <w:textAlignment w:val="baseline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1</w:t>
      </w:r>
      <w:r>
        <w:rPr>
          <w:rFonts w:hint="eastAsia" w:asciiTheme="majorEastAsia" w:hAnsiTheme="majorEastAsia" w:eastAsiaTheme="majorEastAsia"/>
          <w:sz w:val="24"/>
        </w:rPr>
        <w:t>、报警功能：电池电量低、电池耗尽、叶片未连接；</w:t>
      </w:r>
    </w:p>
    <w:p w14:paraId="53F3D5E8">
      <w:pPr>
        <w:spacing w:line="360" w:lineRule="exact"/>
        <w:ind w:left="-4" w:leftChars="-2" w:right="-153" w:firstLine="240" w:firstLineChars="100"/>
        <w:textAlignment w:val="baseline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2</w:t>
      </w:r>
      <w:r>
        <w:rPr>
          <w:rFonts w:hint="eastAsia" w:asciiTheme="majorEastAsia" w:hAnsiTheme="majorEastAsia" w:eastAsiaTheme="majorEastAsia"/>
          <w:sz w:val="24"/>
        </w:rPr>
        <w:t>、手柄：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舒适、便携；</w:t>
      </w:r>
    </w:p>
    <w:p w14:paraId="6838C2BA">
      <w:pPr>
        <w:spacing w:line="360" w:lineRule="exact"/>
        <w:ind w:right="-153"/>
        <w:textAlignment w:val="baseline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▲1</w:t>
      </w:r>
      <w:r>
        <w:rPr>
          <w:rFonts w:asciiTheme="majorEastAsia" w:hAnsiTheme="majorEastAsia" w:eastAsiaTheme="majorEastAsia"/>
          <w:sz w:val="24"/>
        </w:rPr>
        <w:t>3</w:t>
      </w:r>
      <w:r>
        <w:rPr>
          <w:rFonts w:hint="eastAsia" w:asciiTheme="majorEastAsia" w:hAnsiTheme="majorEastAsia" w:eastAsiaTheme="majorEastAsia"/>
          <w:sz w:val="24"/>
        </w:rPr>
        <w:t>、镜片为316医用不锈钢材质；</w:t>
      </w:r>
      <w:r>
        <w:rPr>
          <w:rFonts w:asciiTheme="majorEastAsia" w:hAnsiTheme="majorEastAsia" w:eastAsiaTheme="majorEastAsia"/>
          <w:sz w:val="24"/>
        </w:rPr>
        <w:t xml:space="preserve"> </w:t>
      </w:r>
    </w:p>
    <w:p w14:paraId="58124D30">
      <w:pPr>
        <w:spacing w:line="360" w:lineRule="exact"/>
        <w:ind w:right="-153"/>
        <w:textAlignment w:val="baseline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▲1</w:t>
      </w:r>
      <w:r>
        <w:rPr>
          <w:rFonts w:asciiTheme="majorEastAsia" w:hAnsiTheme="majorEastAsia" w:eastAsiaTheme="majorEastAsia"/>
          <w:sz w:val="24"/>
        </w:rPr>
        <w:t>4</w:t>
      </w:r>
      <w:r>
        <w:rPr>
          <w:rFonts w:hint="eastAsia" w:asciiTheme="majorEastAsia" w:hAnsiTheme="majorEastAsia" w:eastAsiaTheme="majorEastAsia"/>
          <w:sz w:val="24"/>
        </w:rPr>
        <w:t>、镜片通过IPX8防水等级测试；</w:t>
      </w:r>
    </w:p>
    <w:p w14:paraId="56E13387">
      <w:pPr>
        <w:spacing w:line="360" w:lineRule="exact"/>
        <w:ind w:right="-153" w:firstLine="240" w:firstLineChars="100"/>
        <w:textAlignment w:val="baseline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5</w:t>
      </w:r>
      <w:r>
        <w:rPr>
          <w:rFonts w:hint="eastAsia" w:asciiTheme="majorEastAsia" w:hAnsiTheme="majorEastAsia" w:eastAsiaTheme="majorEastAsia"/>
          <w:sz w:val="24"/>
        </w:rPr>
        <w:t>、存储：内置≥8G存储记忆卡，最大可扩展至3</w:t>
      </w:r>
      <w:r>
        <w:rPr>
          <w:rFonts w:asciiTheme="majorEastAsia" w:hAnsiTheme="majorEastAsia" w:eastAsiaTheme="majorEastAsia"/>
          <w:sz w:val="24"/>
        </w:rPr>
        <w:t>2G</w:t>
      </w:r>
      <w:r>
        <w:rPr>
          <w:rFonts w:hint="eastAsia" w:asciiTheme="majorEastAsia" w:hAnsiTheme="majorEastAsia" w:eastAsiaTheme="majorEastAsia"/>
          <w:sz w:val="24"/>
        </w:rPr>
        <w:t>；</w:t>
      </w:r>
    </w:p>
    <w:p w14:paraId="09951581">
      <w:pPr>
        <w:spacing w:line="360" w:lineRule="exact"/>
        <w:ind w:right="-153" w:firstLine="240" w:firstLineChars="100"/>
        <w:textAlignment w:val="baseline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16</w:t>
      </w:r>
      <w:r>
        <w:rPr>
          <w:rFonts w:hint="eastAsia" w:asciiTheme="majorEastAsia" w:hAnsiTheme="majorEastAsia" w:eastAsiaTheme="majorEastAsia"/>
          <w:sz w:val="24"/>
        </w:rPr>
        <w:t>、产品通过FDA认证和CE认证，</w:t>
      </w:r>
      <w:r>
        <w:rPr>
          <w:rFonts w:asciiTheme="majorEastAsia" w:hAnsiTheme="majorEastAsia" w:eastAsiaTheme="majorEastAsia"/>
          <w:sz w:val="24"/>
        </w:rPr>
        <w:t xml:space="preserve"> </w:t>
      </w:r>
    </w:p>
    <w:p w14:paraId="6D876830">
      <w:pPr>
        <w:spacing w:line="360" w:lineRule="exact"/>
        <w:ind w:left="206" w:leftChars="98" w:right="-153" w:rightChars="-73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7</w:t>
      </w:r>
      <w:r>
        <w:rPr>
          <w:rFonts w:hint="eastAsia" w:asciiTheme="majorEastAsia" w:hAnsiTheme="majorEastAsia" w:eastAsiaTheme="majorEastAsia"/>
          <w:sz w:val="24"/>
        </w:rPr>
        <w:t>、图像的色彩还原能力应良好，显示的图像应无明显色差或者失真</w:t>
      </w:r>
    </w:p>
    <w:p w14:paraId="072EF5E7">
      <w:pPr>
        <w:spacing w:line="360" w:lineRule="exact"/>
        <w:ind w:left="-4" w:leftChars="-2" w:right="-153" w:rightChars="-73"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8</w:t>
      </w:r>
      <w:r>
        <w:rPr>
          <w:rFonts w:hint="eastAsia" w:asciiTheme="majorEastAsia" w:hAnsiTheme="majorEastAsia" w:eastAsiaTheme="majorEastAsia"/>
          <w:sz w:val="24"/>
        </w:rPr>
        <w:t>、显示屏能够调节图像的饱和度、亮度等，方便医生的操作习惯</w:t>
      </w:r>
    </w:p>
    <w:p w14:paraId="43B162FA">
      <w:pPr>
        <w:spacing w:line="360" w:lineRule="exact"/>
        <w:ind w:left="-4" w:leftChars="-2" w:right="-153" w:rightChars="-73" w:firstLine="240" w:firstLineChars="1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9</w:t>
      </w:r>
      <w:r>
        <w:rPr>
          <w:rFonts w:hint="eastAsia" w:asciiTheme="majorEastAsia" w:hAnsiTheme="majorEastAsia" w:eastAsiaTheme="majorEastAsia"/>
          <w:sz w:val="24"/>
        </w:rPr>
        <w:t>、显示屏能够以百分比形式显示剩余电量，方便医护人员及时充电</w:t>
      </w:r>
    </w:p>
    <w:p w14:paraId="78B40010">
      <w:pPr>
        <w:spacing w:line="360" w:lineRule="exact"/>
        <w:ind w:left="-4" w:leftChars="-2" w:right="-153" w:firstLine="240" w:firstLineChars="100"/>
        <w:textAlignment w:val="baseline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20</w:t>
      </w:r>
      <w:r>
        <w:rPr>
          <w:rFonts w:hint="eastAsia" w:asciiTheme="majorEastAsia" w:hAnsiTheme="majorEastAsia" w:eastAsiaTheme="majorEastAsia"/>
          <w:sz w:val="24"/>
        </w:rPr>
        <w:t>、配置要求：</w:t>
      </w:r>
    </w:p>
    <w:p w14:paraId="2C73596E">
      <w:pPr>
        <w:ind w:firstLine="720" w:firstLineChars="300"/>
        <w:textAlignment w:val="baseline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1、喉镜主机          1台</w:t>
      </w:r>
    </w:p>
    <w:p w14:paraId="603A8EED">
      <w:pPr>
        <w:ind w:firstLine="720" w:firstLineChars="300"/>
        <w:textAlignment w:val="baseline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2、重复性喉镜片      3个</w:t>
      </w:r>
    </w:p>
    <w:p w14:paraId="4189FC41">
      <w:pPr>
        <w:ind w:firstLine="720" w:firstLineChars="300"/>
        <w:textAlignment w:val="baseline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3、充电器            1个</w:t>
      </w:r>
    </w:p>
    <w:p w14:paraId="659F2181">
      <w:pPr>
        <w:ind w:firstLine="720" w:firstLineChars="300"/>
        <w:textAlignment w:val="baseline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4、数据线            1条</w:t>
      </w:r>
    </w:p>
    <w:p w14:paraId="24D52E2D">
      <w:pPr>
        <w:ind w:firstLine="720" w:firstLineChars="300"/>
        <w:textAlignment w:val="baseline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5、包装箱            1个</w:t>
      </w:r>
    </w:p>
    <w:p w14:paraId="215945CC">
      <w:pPr>
        <w:ind w:firstLine="720" w:firstLineChars="300"/>
        <w:textAlignment w:val="baseline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6、说明书            1份</w:t>
      </w:r>
    </w:p>
    <w:p w14:paraId="78D76797">
      <w:pPr>
        <w:ind w:firstLine="720" w:firstLineChars="300"/>
        <w:textAlignment w:val="baseline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7、保修卡            1份</w:t>
      </w:r>
    </w:p>
    <w:p w14:paraId="7AAE0CCE">
      <w:pPr>
        <w:ind w:firstLine="720" w:firstLineChars="300"/>
        <w:textAlignment w:val="baseline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8、合格证            1份</w:t>
      </w:r>
    </w:p>
    <w:p w14:paraId="022E2BE8">
      <w:pPr>
        <w:textAlignment w:val="baseline"/>
        <w:rPr>
          <w:rFonts w:asciiTheme="majorEastAsia" w:hAnsiTheme="majorEastAsia" w:eastAsiaTheme="maj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801B0"/>
    <w:rsid w:val="00083120"/>
    <w:rsid w:val="00124871"/>
    <w:rsid w:val="0023543D"/>
    <w:rsid w:val="002657E2"/>
    <w:rsid w:val="00273E3C"/>
    <w:rsid w:val="002D0F33"/>
    <w:rsid w:val="002D6332"/>
    <w:rsid w:val="00375E30"/>
    <w:rsid w:val="00433EAC"/>
    <w:rsid w:val="004431ED"/>
    <w:rsid w:val="004B7CD2"/>
    <w:rsid w:val="004F054E"/>
    <w:rsid w:val="005031F7"/>
    <w:rsid w:val="005303F5"/>
    <w:rsid w:val="00656E86"/>
    <w:rsid w:val="0070572C"/>
    <w:rsid w:val="00840125"/>
    <w:rsid w:val="00872D0F"/>
    <w:rsid w:val="008C05B4"/>
    <w:rsid w:val="00905755"/>
    <w:rsid w:val="00993C53"/>
    <w:rsid w:val="00A36D43"/>
    <w:rsid w:val="00AE5F7B"/>
    <w:rsid w:val="00BB4D89"/>
    <w:rsid w:val="00C25F6B"/>
    <w:rsid w:val="00CE5417"/>
    <w:rsid w:val="00CE5A22"/>
    <w:rsid w:val="00D9501C"/>
    <w:rsid w:val="00DB0782"/>
    <w:rsid w:val="00DC2B48"/>
    <w:rsid w:val="00DC53FD"/>
    <w:rsid w:val="00DF0062"/>
    <w:rsid w:val="00E66D3E"/>
    <w:rsid w:val="00EA2A17"/>
    <w:rsid w:val="00F15595"/>
    <w:rsid w:val="026763E2"/>
    <w:rsid w:val="069A7589"/>
    <w:rsid w:val="0DCF00F4"/>
    <w:rsid w:val="10BB15FD"/>
    <w:rsid w:val="18485862"/>
    <w:rsid w:val="187F6945"/>
    <w:rsid w:val="29112753"/>
    <w:rsid w:val="31815AF3"/>
    <w:rsid w:val="320C3023"/>
    <w:rsid w:val="32B74357"/>
    <w:rsid w:val="3736112E"/>
    <w:rsid w:val="380C62DD"/>
    <w:rsid w:val="3BD742E3"/>
    <w:rsid w:val="44C561D8"/>
    <w:rsid w:val="4CCA2D0D"/>
    <w:rsid w:val="5A6B0FAC"/>
    <w:rsid w:val="65581FDC"/>
    <w:rsid w:val="6DE858E7"/>
    <w:rsid w:val="762C2CC7"/>
    <w:rsid w:val="77A801B0"/>
    <w:rsid w:val="7C2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490</Words>
  <Characters>595</Characters>
  <Lines>5</Lines>
  <Paragraphs>1</Paragraphs>
  <TotalTime>84</TotalTime>
  <ScaleCrop>false</ScaleCrop>
  <LinksUpToDate>false</LinksUpToDate>
  <CharactersWithSpaces>691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2020-07-27T06:39:00Z</dcterms:created>
  <dc:creator>林老师-近视矫正专家</dc:creator>
  <cp:lastModifiedBy>陈健驹</cp:lastModifiedBy>
  <dcterms:modified xsi:type="dcterms:W3CDTF">2025-02-17T02:38:44Z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4130B2C79A7048F2844F7D91B71C0264_13</vt:lpwstr>
  </property>
  <property fmtid="{D5CDD505-2E9C-101B-9397-08002B2CF9AE}" pid="4" name="KSOTemplateDocerSaveRecord">
    <vt:lpwstr>eyJoZGlkIjoiNWZhN2Y5ZmVkMWJhZTk4Yzc2ZTYxZDk2NzJkNTRjYWQiLCJ1c2VySWQiOiIzNDA4Nzk5NDQifQ==</vt:lpwstr>
  </property>
</Properties>
</file>