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3A13" w14:textId="77777777" w:rsidR="00671D68" w:rsidRDefault="00000000">
      <w:pPr>
        <w:pStyle w:val="a8"/>
        <w:spacing w:before="0" w:beforeAutospacing="0" w:after="0" w:afterAutospacing="0"/>
        <w:jc w:val="both"/>
        <w:rPr>
          <w:rFonts w:hint="eastAsia"/>
        </w:rPr>
      </w:pPr>
      <w:r>
        <w:rPr>
          <w:rFonts w:hint="eastAsia"/>
        </w:rPr>
        <w:t xml:space="preserve">附件2 </w:t>
      </w:r>
    </w:p>
    <w:p w14:paraId="5831F1B8" w14:textId="77777777" w:rsidR="00671D68" w:rsidRDefault="00000000">
      <w:pPr>
        <w:pStyle w:val="3"/>
        <w:spacing w:line="240" w:lineRule="auto"/>
        <w:jc w:val="center"/>
        <w:rPr>
          <w:rFonts w:hAnsi="宋体" w:cs="仿宋_GB2312" w:hint="eastAsia"/>
          <w:color w:val="000000"/>
        </w:rPr>
      </w:pPr>
      <w:r>
        <w:rPr>
          <w:rFonts w:hAnsi="宋体" w:cs="仿宋_GB2312" w:hint="eastAsia"/>
          <w:color w:val="000000"/>
        </w:rPr>
        <w:t>调研报价表</w:t>
      </w:r>
    </w:p>
    <w:p w14:paraId="10E0D682" w14:textId="46974FFB" w:rsidR="00671D68" w:rsidRDefault="00000000">
      <w:pPr>
        <w:rPr>
          <w:rFonts w:ascii="宋体" w:hAnsi="宋体" w:cs="仿宋_GB2312" w:hint="eastAsia"/>
          <w:b/>
          <w:color w:val="000000"/>
          <w:szCs w:val="21"/>
        </w:rPr>
      </w:pPr>
      <w:r>
        <w:rPr>
          <w:rFonts w:ascii="宋体" w:hAnsi="宋体" w:cs="仿宋_GB2312" w:hint="eastAsia"/>
          <w:b/>
          <w:color w:val="000000"/>
          <w:szCs w:val="21"/>
        </w:rPr>
        <w:t>项目名称：</w:t>
      </w:r>
      <w:r w:rsidR="00DB57A9" w:rsidRPr="00DB57A9">
        <w:rPr>
          <w:rFonts w:ascii="宋体" w:hAnsi="宋体" w:cs="仿宋_GB2312" w:hint="eastAsia"/>
          <w:b/>
          <w:color w:val="000000"/>
          <w:szCs w:val="21"/>
        </w:rPr>
        <w:t>复方感冒茶颗粒中药制剂委托研发服务项目</w:t>
      </w:r>
      <w:r>
        <w:rPr>
          <w:rFonts w:ascii="宋体" w:hAnsi="宋体" w:cs="仿宋_GB2312" w:hint="eastAsia"/>
          <w:b/>
          <w:color w:val="000000"/>
          <w:szCs w:val="21"/>
        </w:rPr>
        <w:t>市场调研</w:t>
      </w:r>
    </w:p>
    <w:p w14:paraId="5C184196" w14:textId="77777777" w:rsidR="00671D68" w:rsidRDefault="00000000">
      <w:pPr>
        <w:rPr>
          <w:rFonts w:ascii="宋体" w:hAnsi="宋体" w:cs="仿宋_GB2312" w:hint="eastAsia"/>
          <w:b/>
          <w:color w:val="000000"/>
          <w:szCs w:val="21"/>
        </w:rPr>
      </w:pPr>
      <w:r>
        <w:rPr>
          <w:rFonts w:ascii="宋体" w:hAnsi="宋体" w:cs="仿宋_GB2312" w:hint="eastAsia"/>
          <w:b/>
          <w:color w:val="000000"/>
          <w:szCs w:val="21"/>
        </w:rPr>
        <w:t>供应商名称：</w:t>
      </w:r>
    </w:p>
    <w:p w14:paraId="5B9D388E" w14:textId="77777777" w:rsidR="00671D68" w:rsidRDefault="00000000">
      <w:pPr>
        <w:rPr>
          <w:rFonts w:ascii="宋体" w:hAnsi="宋体" w:cs="仿宋_GB2312" w:hint="eastAsia"/>
          <w:b/>
          <w:color w:val="000000"/>
          <w:szCs w:val="21"/>
        </w:rPr>
      </w:pPr>
      <w:r>
        <w:rPr>
          <w:rFonts w:ascii="宋体" w:hAnsi="宋体" w:cs="仿宋_GB2312" w:hint="eastAsia"/>
          <w:b/>
          <w:color w:val="000000"/>
          <w:szCs w:val="21"/>
        </w:rPr>
        <w:t>供应商地址：</w:t>
      </w:r>
    </w:p>
    <w:p w14:paraId="3DA68610" w14:textId="77777777" w:rsidR="00671D68" w:rsidRDefault="00000000">
      <w:pPr>
        <w:pStyle w:val="3"/>
        <w:spacing w:before="0" w:after="0"/>
        <w:rPr>
          <w:rFonts w:eastAsiaTheme="minorEastAsia" w:hAnsi="宋体" w:cs="仿宋_GB2312" w:hint="eastAsia"/>
          <w:color w:val="000000"/>
          <w:sz w:val="21"/>
          <w:szCs w:val="21"/>
        </w:rPr>
      </w:pPr>
      <w:r>
        <w:rPr>
          <w:rFonts w:eastAsiaTheme="minorEastAsia" w:hAnsi="宋体" w:cs="仿宋_GB2312" w:hint="eastAsia"/>
          <w:color w:val="000000"/>
          <w:sz w:val="21"/>
          <w:szCs w:val="21"/>
        </w:rPr>
        <w:t>联系人及联系电话：</w:t>
      </w:r>
    </w:p>
    <w:p w14:paraId="4496A1B9" w14:textId="77777777" w:rsidR="00671D68" w:rsidRDefault="00671D68">
      <w:pPr>
        <w:rPr>
          <w:rFonts w:ascii="宋体" w:hAnsi="宋体" w:cs="仿宋_GB2312" w:hint="eastAsia"/>
          <w:b/>
          <w:color w:val="000000"/>
          <w:szCs w:val="21"/>
        </w:rPr>
      </w:pPr>
    </w:p>
    <w:p w14:paraId="17500131" w14:textId="77777777" w:rsidR="00671D68" w:rsidRDefault="00000000">
      <w:pPr>
        <w:rPr>
          <w:rFonts w:ascii="宋体" w:hAnsi="宋体" w:cs="仿宋_GB2312" w:hint="eastAsia"/>
          <w:b/>
          <w:color w:val="000000"/>
          <w:szCs w:val="21"/>
        </w:rPr>
      </w:pPr>
      <w:r>
        <w:rPr>
          <w:rFonts w:ascii="宋体" w:hAnsi="宋体" w:cs="仿宋_GB2312" w:hint="eastAsia"/>
          <w:b/>
          <w:color w:val="000000"/>
          <w:szCs w:val="21"/>
        </w:rPr>
        <w:t>一、根据采购人的项目需求，报价表如下：</w:t>
      </w:r>
    </w:p>
    <w:p w14:paraId="1CB5905D" w14:textId="77777777" w:rsidR="00671D68" w:rsidRDefault="00671D68">
      <w:pPr>
        <w:rPr>
          <w:rFonts w:ascii="宋体" w:hAnsi="宋体" w:cs="仿宋_GB2312" w:hint="eastAsia"/>
          <w:b/>
          <w:color w:val="000000"/>
          <w:szCs w:val="21"/>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206"/>
        <w:gridCol w:w="1056"/>
        <w:gridCol w:w="2619"/>
      </w:tblGrid>
      <w:tr w:rsidR="00671D68" w14:paraId="5629399B" w14:textId="77777777">
        <w:trPr>
          <w:trHeight w:val="454"/>
          <w:jc w:val="center"/>
        </w:trPr>
        <w:tc>
          <w:tcPr>
            <w:tcW w:w="477" w:type="pct"/>
            <w:tcBorders>
              <w:top w:val="single" w:sz="4" w:space="0" w:color="auto"/>
              <w:left w:val="single" w:sz="4" w:space="0" w:color="auto"/>
              <w:bottom w:val="single" w:sz="4" w:space="0" w:color="auto"/>
              <w:right w:val="single" w:sz="4" w:space="0" w:color="auto"/>
            </w:tcBorders>
            <w:noWrap/>
            <w:vAlign w:val="center"/>
          </w:tcPr>
          <w:p w14:paraId="14F95B4E" w14:textId="77777777" w:rsidR="00671D68" w:rsidRDefault="00000000">
            <w:pPr>
              <w:pStyle w:val="a3"/>
              <w:tabs>
                <w:tab w:val="left" w:pos="540"/>
              </w:tabs>
              <w:adjustRightInd w:val="0"/>
              <w:snapToGrid w:val="0"/>
              <w:jc w:val="center"/>
              <w:rPr>
                <w:rFonts w:hAnsi="宋体" w:cs="宋体" w:hint="eastAsia"/>
                <w:b/>
              </w:rPr>
            </w:pPr>
            <w:r>
              <w:rPr>
                <w:rFonts w:hAnsi="宋体" w:cs="宋体" w:hint="eastAsia"/>
                <w:b/>
              </w:rPr>
              <w:t>序号</w:t>
            </w:r>
          </w:p>
        </w:tc>
        <w:tc>
          <w:tcPr>
            <w:tcW w:w="1739" w:type="pct"/>
            <w:tcBorders>
              <w:top w:val="single" w:sz="4" w:space="0" w:color="auto"/>
              <w:left w:val="single" w:sz="4" w:space="0" w:color="auto"/>
              <w:bottom w:val="single" w:sz="4" w:space="0" w:color="auto"/>
              <w:right w:val="single" w:sz="4" w:space="0" w:color="auto"/>
            </w:tcBorders>
            <w:noWrap/>
            <w:vAlign w:val="center"/>
          </w:tcPr>
          <w:p w14:paraId="1B1FF6B8" w14:textId="77777777" w:rsidR="00671D68" w:rsidRDefault="00000000">
            <w:pPr>
              <w:pStyle w:val="a3"/>
              <w:tabs>
                <w:tab w:val="left" w:pos="540"/>
              </w:tabs>
              <w:adjustRightInd w:val="0"/>
              <w:snapToGrid w:val="0"/>
              <w:jc w:val="center"/>
              <w:rPr>
                <w:rFonts w:hAnsi="宋体" w:cs="宋体" w:hint="eastAsia"/>
                <w:b/>
              </w:rPr>
            </w:pPr>
            <w:r>
              <w:rPr>
                <w:rFonts w:hAnsi="宋体" w:hint="eastAsia"/>
                <w:b/>
              </w:rPr>
              <w:t>标的名称</w:t>
            </w:r>
          </w:p>
        </w:tc>
        <w:tc>
          <w:tcPr>
            <w:tcW w:w="716" w:type="pct"/>
            <w:tcBorders>
              <w:top w:val="single" w:sz="4" w:space="0" w:color="auto"/>
              <w:left w:val="single" w:sz="4" w:space="0" w:color="auto"/>
              <w:bottom w:val="single" w:sz="4" w:space="0" w:color="auto"/>
              <w:right w:val="single" w:sz="4" w:space="0" w:color="auto"/>
            </w:tcBorders>
            <w:noWrap/>
            <w:vAlign w:val="center"/>
          </w:tcPr>
          <w:p w14:paraId="39BA61C8" w14:textId="77777777" w:rsidR="00671D68" w:rsidRDefault="00000000">
            <w:pPr>
              <w:pStyle w:val="a3"/>
              <w:tabs>
                <w:tab w:val="left" w:pos="540"/>
              </w:tabs>
              <w:adjustRightInd w:val="0"/>
              <w:snapToGrid w:val="0"/>
              <w:jc w:val="center"/>
              <w:rPr>
                <w:rFonts w:hAnsi="宋体" w:cs="宋体" w:hint="eastAsia"/>
                <w:b/>
              </w:rPr>
            </w:pPr>
            <w:r>
              <w:rPr>
                <w:rFonts w:hAnsi="宋体" w:cs="宋体" w:hint="eastAsia"/>
                <w:b/>
              </w:rPr>
              <w:t>数量</w:t>
            </w:r>
          </w:p>
        </w:tc>
        <w:tc>
          <w:tcPr>
            <w:tcW w:w="2067" w:type="pct"/>
            <w:tcBorders>
              <w:top w:val="single" w:sz="4" w:space="0" w:color="auto"/>
              <w:left w:val="single" w:sz="4" w:space="0" w:color="auto"/>
              <w:bottom w:val="single" w:sz="4" w:space="0" w:color="auto"/>
              <w:right w:val="single" w:sz="4" w:space="0" w:color="auto"/>
            </w:tcBorders>
            <w:vAlign w:val="center"/>
          </w:tcPr>
          <w:p w14:paraId="3312A605" w14:textId="77777777" w:rsidR="00671D68" w:rsidRDefault="00000000">
            <w:pPr>
              <w:pStyle w:val="a3"/>
              <w:tabs>
                <w:tab w:val="left" w:pos="540"/>
              </w:tabs>
              <w:adjustRightInd w:val="0"/>
              <w:snapToGrid w:val="0"/>
              <w:jc w:val="center"/>
              <w:rPr>
                <w:rFonts w:hAnsi="宋体" w:cs="宋体" w:hint="eastAsia"/>
                <w:b/>
              </w:rPr>
            </w:pPr>
            <w:r>
              <w:rPr>
                <w:rFonts w:hAnsi="宋体" w:cs="宋体" w:hint="eastAsia"/>
                <w:b/>
              </w:rPr>
              <w:t>供应商报价（人民币：</w:t>
            </w:r>
            <w:r>
              <w:rPr>
                <w:rFonts w:hAnsi="宋体" w:cs="宋体"/>
              </w:rPr>
              <w:t>元</w:t>
            </w:r>
            <w:r>
              <w:rPr>
                <w:rFonts w:hAnsi="宋体" w:cs="宋体" w:hint="eastAsia"/>
                <w:b/>
              </w:rPr>
              <w:t>）</w:t>
            </w:r>
          </w:p>
        </w:tc>
      </w:tr>
      <w:tr w:rsidR="00671D68" w14:paraId="0ED8EBE0" w14:textId="77777777">
        <w:trPr>
          <w:trHeight w:val="1065"/>
          <w:jc w:val="center"/>
        </w:trPr>
        <w:tc>
          <w:tcPr>
            <w:tcW w:w="477" w:type="pct"/>
            <w:tcBorders>
              <w:top w:val="single" w:sz="4" w:space="0" w:color="auto"/>
              <w:left w:val="single" w:sz="4" w:space="0" w:color="auto"/>
              <w:bottom w:val="single" w:sz="4" w:space="0" w:color="auto"/>
              <w:right w:val="single" w:sz="4" w:space="0" w:color="auto"/>
            </w:tcBorders>
            <w:noWrap/>
            <w:vAlign w:val="center"/>
          </w:tcPr>
          <w:p w14:paraId="31216445" w14:textId="77777777" w:rsidR="00671D68" w:rsidRDefault="00000000">
            <w:pPr>
              <w:pStyle w:val="a3"/>
              <w:tabs>
                <w:tab w:val="left" w:pos="540"/>
              </w:tabs>
              <w:adjustRightInd w:val="0"/>
              <w:snapToGrid w:val="0"/>
              <w:jc w:val="center"/>
              <w:rPr>
                <w:rFonts w:hAnsi="宋体" w:cs="宋体" w:hint="eastAsia"/>
              </w:rPr>
            </w:pPr>
            <w:r>
              <w:rPr>
                <w:rFonts w:hAnsi="宋体" w:cs="宋体" w:hint="eastAsia"/>
              </w:rPr>
              <w:t>1</w:t>
            </w:r>
          </w:p>
        </w:tc>
        <w:tc>
          <w:tcPr>
            <w:tcW w:w="1739" w:type="pct"/>
            <w:tcBorders>
              <w:top w:val="single" w:sz="4" w:space="0" w:color="auto"/>
              <w:left w:val="single" w:sz="4" w:space="0" w:color="auto"/>
              <w:bottom w:val="single" w:sz="4" w:space="0" w:color="auto"/>
              <w:right w:val="single" w:sz="4" w:space="0" w:color="auto"/>
            </w:tcBorders>
            <w:noWrap/>
            <w:vAlign w:val="center"/>
          </w:tcPr>
          <w:p w14:paraId="13C9E950" w14:textId="1B7C3A80" w:rsidR="00671D68" w:rsidRDefault="00DB57A9">
            <w:pPr>
              <w:jc w:val="center"/>
              <w:rPr>
                <w:rFonts w:ascii="宋体" w:hAnsi="宋体" w:cs="仿宋_GB2312" w:hint="eastAsia"/>
                <w:b/>
                <w:color w:val="000000"/>
                <w:szCs w:val="21"/>
              </w:rPr>
            </w:pPr>
            <w:r w:rsidRPr="00DB57A9">
              <w:rPr>
                <w:rFonts w:asciiTheme="minorEastAsia" w:hAnsiTheme="minorEastAsia" w:hint="eastAsia"/>
                <w:szCs w:val="21"/>
              </w:rPr>
              <w:t>复方感冒茶颗粒中药制剂委托研发服务项目</w:t>
            </w:r>
          </w:p>
        </w:tc>
        <w:tc>
          <w:tcPr>
            <w:tcW w:w="716" w:type="pct"/>
            <w:tcBorders>
              <w:top w:val="single" w:sz="4" w:space="0" w:color="auto"/>
              <w:left w:val="single" w:sz="4" w:space="0" w:color="auto"/>
              <w:bottom w:val="single" w:sz="4" w:space="0" w:color="auto"/>
              <w:right w:val="single" w:sz="4" w:space="0" w:color="auto"/>
            </w:tcBorders>
            <w:noWrap/>
            <w:vAlign w:val="center"/>
          </w:tcPr>
          <w:p w14:paraId="6D65DDEB" w14:textId="644B49CC" w:rsidR="00671D68" w:rsidRDefault="00DB57A9">
            <w:pPr>
              <w:jc w:val="center"/>
              <w:rPr>
                <w:rFonts w:ascii="宋体" w:hAnsi="宋体" w:cs="宋体" w:hint="eastAsia"/>
                <w:sz w:val="24"/>
                <w:szCs w:val="22"/>
              </w:rPr>
            </w:pPr>
            <w:r w:rsidRPr="00DB57A9">
              <w:rPr>
                <w:rFonts w:ascii="宋体" w:hAnsi="宋体" w:cs="宋体" w:hint="eastAsia"/>
                <w:sz w:val="24"/>
                <w:szCs w:val="22"/>
              </w:rPr>
              <w:t>1（项）</w:t>
            </w:r>
          </w:p>
        </w:tc>
        <w:tc>
          <w:tcPr>
            <w:tcW w:w="2067" w:type="pct"/>
            <w:tcBorders>
              <w:top w:val="single" w:sz="4" w:space="0" w:color="auto"/>
              <w:left w:val="single" w:sz="4" w:space="0" w:color="auto"/>
              <w:bottom w:val="single" w:sz="4" w:space="0" w:color="auto"/>
              <w:right w:val="single" w:sz="4" w:space="0" w:color="auto"/>
            </w:tcBorders>
            <w:vAlign w:val="center"/>
          </w:tcPr>
          <w:p w14:paraId="6AC3106D" w14:textId="77777777" w:rsidR="00671D68" w:rsidRDefault="00671D68">
            <w:pPr>
              <w:pStyle w:val="a3"/>
              <w:tabs>
                <w:tab w:val="left" w:pos="540"/>
              </w:tabs>
              <w:adjustRightInd w:val="0"/>
              <w:snapToGrid w:val="0"/>
              <w:jc w:val="center"/>
              <w:rPr>
                <w:rFonts w:hAnsi="宋体" w:cs="宋体" w:hint="eastAsia"/>
              </w:rPr>
            </w:pPr>
          </w:p>
        </w:tc>
      </w:tr>
    </w:tbl>
    <w:p w14:paraId="07FE0FA3" w14:textId="46EF5CCC" w:rsidR="00671D68" w:rsidRDefault="00000000">
      <w:pPr>
        <w:rPr>
          <w:rFonts w:ascii="宋体" w:hAnsi="宋体" w:cs="仿宋_GB2312" w:hint="eastAsia"/>
          <w:b/>
          <w:color w:val="000000"/>
          <w:szCs w:val="21"/>
        </w:rPr>
      </w:pPr>
      <w:r>
        <w:rPr>
          <w:rFonts w:ascii="宋体" w:hAnsi="宋体" w:cs="仿宋_GB2312" w:hint="eastAsia"/>
          <w:b/>
          <w:color w:val="000000"/>
          <w:szCs w:val="21"/>
        </w:rPr>
        <w:t>二、供应商的营业执照等相关资料：</w:t>
      </w:r>
    </w:p>
    <w:p w14:paraId="7B459709" w14:textId="77777777" w:rsidR="00671D68" w:rsidRPr="00DB57A9" w:rsidRDefault="00671D68">
      <w:pPr>
        <w:pStyle w:val="3"/>
        <w:rPr>
          <w:rFonts w:hAnsi="宋体" w:cs="仿宋_GB2312" w:hint="eastAsia"/>
          <w:color w:val="000000"/>
          <w:sz w:val="24"/>
        </w:rPr>
      </w:pPr>
    </w:p>
    <w:p w14:paraId="63DD4C6E" w14:textId="77777777" w:rsidR="00671D68" w:rsidRDefault="00671D68"/>
    <w:p w14:paraId="4EF0524A" w14:textId="77777777" w:rsidR="00671D68" w:rsidRDefault="00000000">
      <w:pPr>
        <w:rPr>
          <w:rFonts w:ascii="宋体" w:hAnsi="宋体" w:cs="仿宋_GB2312" w:hint="eastAsia"/>
          <w:color w:val="000000"/>
          <w:szCs w:val="21"/>
        </w:rPr>
      </w:pPr>
      <w:r>
        <w:rPr>
          <w:rFonts w:ascii="宋体" w:hAnsi="宋体" w:cs="仿宋_GB2312" w:hint="eastAsia"/>
          <w:color w:val="000000"/>
          <w:szCs w:val="21"/>
        </w:rPr>
        <w:t>注：1.供应商须按要求填写所有信息，不得随意更改本表格式。</w:t>
      </w:r>
    </w:p>
    <w:p w14:paraId="3D5C280E" w14:textId="77777777" w:rsidR="00671D68" w:rsidRDefault="00000000">
      <w:pPr>
        <w:ind w:firstLineChars="200" w:firstLine="420"/>
        <w:rPr>
          <w:rFonts w:ascii="宋体" w:hAnsi="宋体" w:cs="仿宋_GB2312" w:hint="eastAsia"/>
          <w:color w:val="000000"/>
        </w:rPr>
      </w:pPr>
      <w:r>
        <w:rPr>
          <w:rFonts w:ascii="宋体" w:hAnsi="宋体" w:cs="仿宋_GB2312" w:hint="eastAsia"/>
          <w:color w:val="000000"/>
          <w:szCs w:val="21"/>
        </w:rPr>
        <w:t>2.</w:t>
      </w:r>
      <w:r>
        <w:rPr>
          <w:rFonts w:ascii="宋体" w:hAnsi="宋体" w:cs="仿宋_GB2312" w:hint="eastAsia"/>
          <w:color w:val="000000"/>
        </w:rPr>
        <w:t>报价要求</w:t>
      </w:r>
    </w:p>
    <w:p w14:paraId="06AF2B9A" w14:textId="77777777" w:rsidR="00671D68" w:rsidRDefault="00000000">
      <w:pPr>
        <w:ind w:firstLineChars="200" w:firstLine="420"/>
        <w:rPr>
          <w:rFonts w:ascii="宋体" w:hAnsi="宋体" w:cs="仿宋_GB2312" w:hint="eastAsia"/>
          <w:color w:val="000000"/>
          <w:szCs w:val="21"/>
        </w:rPr>
      </w:pPr>
      <w:r>
        <w:rPr>
          <w:rFonts w:ascii="宋体" w:hAnsi="宋体" w:cs="仿宋_GB2312" w:hint="eastAsia"/>
          <w:color w:val="000000"/>
        </w:rPr>
        <w:t>2.1.总价包干：供应商的报价应包含正常开展本项目服务范围内所有工作所需的一切含税费用。</w:t>
      </w:r>
    </w:p>
    <w:p w14:paraId="42CCA77C" w14:textId="77777777" w:rsidR="00671D68" w:rsidRDefault="00000000">
      <w:pPr>
        <w:ind w:firstLineChars="200" w:firstLine="420"/>
        <w:rPr>
          <w:rFonts w:ascii="宋体" w:hAnsi="宋体" w:cs="仿宋_GB2312" w:hint="eastAsia"/>
          <w:color w:val="000000"/>
          <w:szCs w:val="21"/>
        </w:rPr>
      </w:pPr>
      <w:r>
        <w:rPr>
          <w:rFonts w:ascii="宋体" w:hAnsi="宋体" w:cs="仿宋_GB2312" w:hint="eastAsia"/>
          <w:color w:val="000000"/>
          <w:szCs w:val="21"/>
        </w:rPr>
        <w:t>3.供应商报价以经加盖公章后调研报价表为准。</w:t>
      </w:r>
    </w:p>
    <w:p w14:paraId="4F297460" w14:textId="77777777" w:rsidR="00671D68" w:rsidRDefault="00671D68">
      <w:pPr>
        <w:rPr>
          <w:rFonts w:ascii="宋体" w:hAnsi="宋体" w:cs="仿宋_GB2312" w:hint="eastAsia"/>
          <w:color w:val="000000"/>
          <w:szCs w:val="21"/>
        </w:rPr>
      </w:pPr>
    </w:p>
    <w:p w14:paraId="47FAFA0A" w14:textId="77777777" w:rsidR="00671D68" w:rsidRDefault="00671D68">
      <w:pPr>
        <w:rPr>
          <w:rFonts w:ascii="宋体" w:hAnsi="宋体" w:cs="仿宋_GB2312" w:hint="eastAsia"/>
          <w:color w:val="000000"/>
          <w:szCs w:val="21"/>
        </w:rPr>
      </w:pPr>
    </w:p>
    <w:p w14:paraId="1CA7297D" w14:textId="77777777" w:rsidR="00671D68" w:rsidRDefault="00671D68">
      <w:pPr>
        <w:rPr>
          <w:rFonts w:ascii="宋体" w:hAnsi="宋体" w:cs="仿宋_GB2312" w:hint="eastAsia"/>
          <w:color w:val="000000"/>
          <w:szCs w:val="21"/>
        </w:rPr>
      </w:pPr>
    </w:p>
    <w:p w14:paraId="303C50D3" w14:textId="77777777" w:rsidR="00671D68" w:rsidRDefault="00671D68">
      <w:pPr>
        <w:rPr>
          <w:rFonts w:ascii="宋体" w:hAnsi="宋体" w:cs="仿宋_GB2312" w:hint="eastAsia"/>
          <w:color w:val="000000"/>
          <w:szCs w:val="21"/>
        </w:rPr>
      </w:pPr>
    </w:p>
    <w:p w14:paraId="6283F648" w14:textId="77777777" w:rsidR="00671D68" w:rsidRDefault="00671D68"/>
    <w:p w14:paraId="2E48E882" w14:textId="77777777" w:rsidR="00671D68" w:rsidRDefault="00671D68"/>
    <w:p w14:paraId="3F2D2D32" w14:textId="77777777" w:rsidR="00671D68" w:rsidRDefault="00000000">
      <w:pPr>
        <w:tabs>
          <w:tab w:val="left" w:pos="7740"/>
        </w:tabs>
        <w:adjustRightInd w:val="0"/>
        <w:snapToGrid w:val="0"/>
        <w:jc w:val="right"/>
        <w:rPr>
          <w:rFonts w:ascii="宋体" w:hAnsi="宋体" w:cs="仿宋_GB2312" w:hint="eastAsia"/>
          <w:color w:val="000000"/>
          <w:szCs w:val="21"/>
          <w:u w:val="single"/>
        </w:rPr>
      </w:pPr>
      <w:r>
        <w:rPr>
          <w:rFonts w:ascii="宋体" w:hAnsi="宋体" w:cs="仿宋_GB2312" w:hint="eastAsia"/>
          <w:color w:val="000000"/>
          <w:szCs w:val="21"/>
        </w:rPr>
        <w:t>供应商名称（加盖公章）：</w:t>
      </w:r>
    </w:p>
    <w:p w14:paraId="4153AA97" w14:textId="77777777" w:rsidR="00671D68" w:rsidRDefault="00000000">
      <w:pPr>
        <w:tabs>
          <w:tab w:val="left" w:pos="7740"/>
        </w:tabs>
        <w:jc w:val="center"/>
      </w:pPr>
      <w:r>
        <w:rPr>
          <w:rFonts w:ascii="宋体" w:hAnsi="宋体" w:cs="仿宋_GB2312" w:hint="eastAsia"/>
          <w:color w:val="000000"/>
          <w:szCs w:val="21"/>
        </w:rPr>
        <w:t xml:space="preserve">                                                       日期：      年   月   日</w:t>
      </w:r>
    </w:p>
    <w:sectPr w:rsidR="00671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523B" w14:textId="77777777" w:rsidR="0050464D" w:rsidRDefault="0050464D" w:rsidP="00DB57A9">
      <w:r>
        <w:separator/>
      </w:r>
    </w:p>
  </w:endnote>
  <w:endnote w:type="continuationSeparator" w:id="0">
    <w:p w14:paraId="39BC860D" w14:textId="77777777" w:rsidR="0050464D" w:rsidRDefault="0050464D" w:rsidP="00DB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37B1" w14:textId="77777777" w:rsidR="0050464D" w:rsidRDefault="0050464D" w:rsidP="00DB57A9">
      <w:r>
        <w:separator/>
      </w:r>
    </w:p>
  </w:footnote>
  <w:footnote w:type="continuationSeparator" w:id="0">
    <w:p w14:paraId="597EA50C" w14:textId="77777777" w:rsidR="0050464D" w:rsidRDefault="0050464D" w:rsidP="00DB5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zc3NjY0YTY4Y2U4NDg0M2E4MWJkOTVlNDc3MjU2MGYifQ=="/>
  </w:docVars>
  <w:rsids>
    <w:rsidRoot w:val="73F54553"/>
    <w:rsid w:val="00050FE4"/>
    <w:rsid w:val="00052634"/>
    <w:rsid w:val="00060C3D"/>
    <w:rsid w:val="000959C7"/>
    <w:rsid w:val="000C559F"/>
    <w:rsid w:val="00134998"/>
    <w:rsid w:val="00153817"/>
    <w:rsid w:val="001B1226"/>
    <w:rsid w:val="001B2252"/>
    <w:rsid w:val="001B4104"/>
    <w:rsid w:val="001E749E"/>
    <w:rsid w:val="001F50D2"/>
    <w:rsid w:val="00213017"/>
    <w:rsid w:val="002252DB"/>
    <w:rsid w:val="00253C16"/>
    <w:rsid w:val="002639A0"/>
    <w:rsid w:val="00277A64"/>
    <w:rsid w:val="002C66AB"/>
    <w:rsid w:val="002F6F3B"/>
    <w:rsid w:val="00325C1A"/>
    <w:rsid w:val="003432FC"/>
    <w:rsid w:val="003522CA"/>
    <w:rsid w:val="003616FE"/>
    <w:rsid w:val="0037407D"/>
    <w:rsid w:val="003B0A50"/>
    <w:rsid w:val="003B5119"/>
    <w:rsid w:val="003E141C"/>
    <w:rsid w:val="00414E27"/>
    <w:rsid w:val="00423280"/>
    <w:rsid w:val="00440F7E"/>
    <w:rsid w:val="004A07C9"/>
    <w:rsid w:val="004E6A20"/>
    <w:rsid w:val="0050464D"/>
    <w:rsid w:val="005502EB"/>
    <w:rsid w:val="005B6B01"/>
    <w:rsid w:val="005E631B"/>
    <w:rsid w:val="00671D68"/>
    <w:rsid w:val="00672DD3"/>
    <w:rsid w:val="00680A3D"/>
    <w:rsid w:val="006A2B12"/>
    <w:rsid w:val="006E521C"/>
    <w:rsid w:val="00721018"/>
    <w:rsid w:val="007226FC"/>
    <w:rsid w:val="00722C32"/>
    <w:rsid w:val="00741D55"/>
    <w:rsid w:val="0075360D"/>
    <w:rsid w:val="00770A50"/>
    <w:rsid w:val="0078001E"/>
    <w:rsid w:val="0078446E"/>
    <w:rsid w:val="007B6211"/>
    <w:rsid w:val="007C7CC8"/>
    <w:rsid w:val="007E65B1"/>
    <w:rsid w:val="007F3E28"/>
    <w:rsid w:val="008169EA"/>
    <w:rsid w:val="00834FEF"/>
    <w:rsid w:val="00863AB8"/>
    <w:rsid w:val="00883E3E"/>
    <w:rsid w:val="008A7F9C"/>
    <w:rsid w:val="008E1E0D"/>
    <w:rsid w:val="0095263B"/>
    <w:rsid w:val="00953413"/>
    <w:rsid w:val="00971CE7"/>
    <w:rsid w:val="00986329"/>
    <w:rsid w:val="009C0093"/>
    <w:rsid w:val="009C54F4"/>
    <w:rsid w:val="009E4A86"/>
    <w:rsid w:val="009E51E0"/>
    <w:rsid w:val="00A8064B"/>
    <w:rsid w:val="00A906C9"/>
    <w:rsid w:val="00AD4D1B"/>
    <w:rsid w:val="00AE0AF4"/>
    <w:rsid w:val="00B52FAD"/>
    <w:rsid w:val="00B66ECF"/>
    <w:rsid w:val="00B8421A"/>
    <w:rsid w:val="00BA6A25"/>
    <w:rsid w:val="00C07F5F"/>
    <w:rsid w:val="00C212B8"/>
    <w:rsid w:val="00C45972"/>
    <w:rsid w:val="00C72949"/>
    <w:rsid w:val="00C84C9D"/>
    <w:rsid w:val="00C9229A"/>
    <w:rsid w:val="00CF3F08"/>
    <w:rsid w:val="00CF5EF2"/>
    <w:rsid w:val="00D265BC"/>
    <w:rsid w:val="00D27A2D"/>
    <w:rsid w:val="00D34482"/>
    <w:rsid w:val="00D43710"/>
    <w:rsid w:val="00D55F28"/>
    <w:rsid w:val="00D64F54"/>
    <w:rsid w:val="00D80963"/>
    <w:rsid w:val="00D97EA1"/>
    <w:rsid w:val="00DB57A9"/>
    <w:rsid w:val="00DB6597"/>
    <w:rsid w:val="00E00D65"/>
    <w:rsid w:val="00E1459E"/>
    <w:rsid w:val="00E162AD"/>
    <w:rsid w:val="00E4104C"/>
    <w:rsid w:val="00E46AA7"/>
    <w:rsid w:val="00E61FFE"/>
    <w:rsid w:val="00E9138E"/>
    <w:rsid w:val="00EA0948"/>
    <w:rsid w:val="00EF6FFC"/>
    <w:rsid w:val="00F135E7"/>
    <w:rsid w:val="00F31309"/>
    <w:rsid w:val="00F70AE4"/>
    <w:rsid w:val="00F9181D"/>
    <w:rsid w:val="00F95EB4"/>
    <w:rsid w:val="00FC5D7C"/>
    <w:rsid w:val="01B4520B"/>
    <w:rsid w:val="03E35FB0"/>
    <w:rsid w:val="08D46805"/>
    <w:rsid w:val="0CC371B3"/>
    <w:rsid w:val="0F1363C6"/>
    <w:rsid w:val="18887A2A"/>
    <w:rsid w:val="21025564"/>
    <w:rsid w:val="257A162F"/>
    <w:rsid w:val="27160EE4"/>
    <w:rsid w:val="2F655AE5"/>
    <w:rsid w:val="30DE1EB7"/>
    <w:rsid w:val="31E72E91"/>
    <w:rsid w:val="340F07A1"/>
    <w:rsid w:val="3415049C"/>
    <w:rsid w:val="36C35C10"/>
    <w:rsid w:val="39963CC8"/>
    <w:rsid w:val="3DBE7A30"/>
    <w:rsid w:val="40EA433E"/>
    <w:rsid w:val="513B13C3"/>
    <w:rsid w:val="53E6380F"/>
    <w:rsid w:val="62A11E32"/>
    <w:rsid w:val="64117276"/>
    <w:rsid w:val="6B862EFC"/>
    <w:rsid w:val="6FF805B3"/>
    <w:rsid w:val="7249173A"/>
    <w:rsid w:val="73F54553"/>
    <w:rsid w:val="755154F9"/>
    <w:rsid w:val="7D252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D115A"/>
  <w15:docId w15:val="{74B06382-9B7D-47BB-829F-5832B35F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autoRedefine/>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autoRedefine/>
    <w:qFormat/>
    <w:pPr>
      <w:keepNext/>
      <w:keepLines/>
      <w:autoSpaceDE w:val="0"/>
      <w:autoSpaceDN w:val="0"/>
      <w:adjustRightInd w:val="0"/>
      <w:spacing w:before="360" w:after="260" w:line="360" w:lineRule="auto"/>
      <w:jc w:val="left"/>
      <w:textAlignment w:val="baseline"/>
      <w:outlineLvl w:val="2"/>
    </w:pPr>
    <w:rPr>
      <w:rFonts w:ascii="宋体" w:eastAsia="宋体" w:hAnsi="Arial"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rPr>
      <w:rFonts w:ascii="宋体" w:hAnsi="Courier New"/>
      <w:szCs w:val="21"/>
    </w:r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autoRedefine/>
    <w:qFormat/>
    <w:pPr>
      <w:widowControl w:val="0"/>
      <w:jc w:val="both"/>
    </w:pPr>
    <w:rPr>
      <w:rFonts w:ascii="Calibri" w:hAnsi="Calibri"/>
      <w:kern w:val="2"/>
      <w:sz w:val="21"/>
      <w:szCs w:val="22"/>
    </w:rPr>
  </w:style>
  <w:style w:type="character" w:customStyle="1" w:styleId="font21">
    <w:name w:val="font21"/>
    <w:basedOn w:val="a0"/>
    <w:autoRedefine/>
    <w:qFormat/>
    <w:rPr>
      <w:rFonts w:ascii="宋体" w:eastAsia="宋体" w:hAnsi="宋体" w:cs="宋体" w:hint="eastAsia"/>
      <w:color w:val="000000"/>
      <w:sz w:val="21"/>
      <w:szCs w:val="21"/>
      <w:u w:val="none"/>
    </w:rPr>
  </w:style>
  <w:style w:type="character" w:customStyle="1" w:styleId="a7">
    <w:name w:val="页眉 字符"/>
    <w:basedOn w:val="a0"/>
    <w:link w:val="a6"/>
    <w:autoRedefine/>
    <w:qFormat/>
    <w:rPr>
      <w:rFonts w:asciiTheme="minorHAnsi" w:eastAsiaTheme="minorEastAsia" w:hAnsiTheme="minorHAnsi" w:cstheme="minorBidi"/>
      <w:kern w:val="2"/>
      <w:sz w:val="18"/>
      <w:szCs w:val="18"/>
    </w:rPr>
  </w:style>
  <w:style w:type="character" w:customStyle="1" w:styleId="a5">
    <w:name w:val="页脚 字符"/>
    <w:basedOn w:val="a0"/>
    <w:link w:val="a4"/>
    <w:autoRedefine/>
    <w:qFormat/>
    <w:rPr>
      <w:rFonts w:asciiTheme="minorHAnsi" w:eastAsiaTheme="minorEastAsia" w:hAnsiTheme="minorHAnsi" w:cstheme="minorBidi"/>
      <w:kern w:val="2"/>
      <w:sz w:val="18"/>
      <w:szCs w:val="18"/>
    </w:rPr>
  </w:style>
  <w:style w:type="paragraph" w:styleId="aa">
    <w:name w:val="Revision"/>
    <w:hidden/>
    <w:uiPriority w:val="99"/>
    <w:unhideWhenUsed/>
    <w:rsid w:val="00DB57A9"/>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黄忠</dc:creator>
  <cp:lastModifiedBy>么么 邓</cp:lastModifiedBy>
  <cp:revision>47</cp:revision>
  <cp:lastPrinted>2023-12-20T01:10:00Z</cp:lastPrinted>
  <dcterms:created xsi:type="dcterms:W3CDTF">2021-04-08T07:25:00Z</dcterms:created>
  <dcterms:modified xsi:type="dcterms:W3CDTF">2026-04-13T08:56:00Z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BCA561ED19D54A8B9E984301393E5F85</vt:lpwstr>
  </property>
  <property fmtid="{D5CDD505-2E9C-101B-9397-08002B2CF9AE}" pid="4" name="KSOTemplateDocerSaveRecord">
    <vt:lpwstr>eyJoZGlkIjoiOTZjYWExOTUwOWUwMjdlYjQwNWE3YzNjYjUzZjEyMjgiLCJ1c2VySWQiOiIzNTMyNjkyODgifQ==</vt:lpwstr>
  </property>
</Properties>
</file>