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D8856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层流床参数要求</w:t>
      </w:r>
    </w:p>
    <w:p w14:paraId="1F8AE82F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1、空气洁净度级别：洁净区域内洁净度级别为100级(IS05级)。</w:t>
      </w:r>
    </w:p>
    <w:p w14:paraId="2000294B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2、气流模式:垂直流。</w:t>
      </w:r>
      <w:r>
        <w:rPr>
          <w:rFonts w:hint="default"/>
          <w:sz w:val="32"/>
          <w:szCs w:val="40"/>
          <w:lang w:val="en-US" w:eastAsia="zh-CN"/>
        </w:rPr>
        <w:t>高效率、低噪音风机，风量大、功耗小、噪音低。</w:t>
      </w:r>
    </w:p>
    <w:p w14:paraId="1B170315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3、</w:t>
      </w:r>
      <w:r>
        <w:rPr>
          <w:rFonts w:hint="default"/>
          <w:sz w:val="32"/>
          <w:szCs w:val="40"/>
          <w:lang w:val="en-US" w:eastAsia="zh-CN"/>
        </w:rPr>
        <w:t>电动病床与净化系统结构</w:t>
      </w:r>
      <w:r>
        <w:rPr>
          <w:rFonts w:hint="eastAsia"/>
          <w:sz w:val="32"/>
          <w:szCs w:val="40"/>
          <w:lang w:val="en-US" w:eastAsia="zh-CN"/>
        </w:rPr>
        <w:t>分开。</w:t>
      </w:r>
    </w:p>
    <w:p w14:paraId="7E17AA5B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4、彩色液晶显示屏。</w:t>
      </w:r>
    </w:p>
    <w:p w14:paraId="47802CA2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5、可查看紫外线灯累计工作时间，为紫外线灯更换提供参考。</w:t>
      </w:r>
    </w:p>
    <w:p w14:paraId="3001F0D8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6、可查看过滤系统累计工作时间，为过滤系统更换提供参考。</w:t>
      </w:r>
      <w:bookmarkStart w:id="0" w:name="_GoBack"/>
      <w:bookmarkEnd w:id="0"/>
    </w:p>
    <w:p w14:paraId="11D47988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7、万向带刹脚轮方便移动。</w:t>
      </w:r>
    </w:p>
    <w:p w14:paraId="3F3AF87E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8、风速控制:三档可调。</w:t>
      </w:r>
    </w:p>
    <w:p w14:paraId="372843E1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9、有定时功能，配紫外线灯及照明灯。</w:t>
      </w:r>
    </w:p>
    <w:p w14:paraId="16BFE778">
      <w:pPr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10、配备USB接口、应急开关及遥控器。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C1416"/>
    <w:rsid w:val="208A0FEC"/>
    <w:rsid w:val="20BE47F2"/>
    <w:rsid w:val="27443897"/>
    <w:rsid w:val="30A34684"/>
    <w:rsid w:val="3E7664EC"/>
    <w:rsid w:val="654C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220</Characters>
  <Lines>0</Lines>
  <Paragraphs>0</Paragraphs>
  <TotalTime>9</TotalTime>
  <ScaleCrop>false</ScaleCrop>
  <LinksUpToDate>false</LinksUpToDate>
  <CharactersWithSpaces>220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2026-10-19T07:57:00Z</dcterms:created>
  <dc:creator>Administrator</dc:creator>
  <cp:lastModifiedBy>chan</cp:lastModifiedBy>
  <dcterms:modified xsi:type="dcterms:W3CDTF">2026-10-19T08:21:57Z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eyJoZGlkIjoiMDUxYjZmMzE0MDM3YzMxYjVlNjg2MDUzODYwYTU2NzIiLCJ1c2VySWQiOiIzNjI5MzI3MDcifQ==</vt:lpwstr>
  </property>
  <property fmtid="{D5CDD505-2E9C-101B-9397-08002B2CF9AE}" pid="4" name="ICV">
    <vt:lpwstr>E621D8005EB647B18FE5C9C05E3FEBFB_12</vt:lpwstr>
  </property>
</Properties>
</file>